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2D0B2" w14:textId="6AFA6978" w:rsidR="005615EE" w:rsidRPr="005E07A5" w:rsidRDefault="005615EE" w:rsidP="001C0930">
      <w:pPr>
        <w:jc w:val="center"/>
        <w:rPr>
          <w:rFonts w:cs="Times New Roman"/>
          <w:b/>
          <w:color w:val="auto"/>
        </w:rPr>
      </w:pPr>
      <w:r w:rsidRPr="005E07A5">
        <w:rPr>
          <w:rFonts w:cs="Times New Roman"/>
          <w:b/>
          <w:color w:val="auto"/>
        </w:rPr>
        <w:t xml:space="preserve">Phụ lục </w:t>
      </w:r>
    </w:p>
    <w:p w14:paraId="1628CD68" w14:textId="515560A6" w:rsidR="001C0930" w:rsidRDefault="00E6640B" w:rsidP="00E6640B">
      <w:pPr>
        <w:jc w:val="center"/>
        <w:rPr>
          <w:rFonts w:cs="Times New Roman"/>
          <w:b/>
          <w:color w:val="auto"/>
        </w:rPr>
      </w:pPr>
      <w:r>
        <w:rPr>
          <w:rFonts w:cs="Times New Roman"/>
          <w:b/>
          <w:color w:val="auto"/>
        </w:rPr>
        <w:t xml:space="preserve">NỘI DUNG </w:t>
      </w:r>
      <w:r w:rsidR="005615EE" w:rsidRPr="005E07A5">
        <w:rPr>
          <w:rFonts w:cs="Times New Roman"/>
          <w:b/>
          <w:color w:val="auto"/>
        </w:rPr>
        <w:t xml:space="preserve">KIẾN NGHỊ </w:t>
      </w:r>
      <w:r w:rsidR="001C0930">
        <w:rPr>
          <w:rFonts w:cs="Times New Roman"/>
          <w:b/>
          <w:color w:val="auto"/>
        </w:rPr>
        <w:t xml:space="preserve">CỦA CÁC </w:t>
      </w:r>
      <w:r w:rsidR="00D92F68">
        <w:rPr>
          <w:rFonts w:cs="Times New Roman"/>
          <w:b/>
          <w:color w:val="auto"/>
        </w:rPr>
        <w:t xml:space="preserve">CƠ QUAN, </w:t>
      </w:r>
      <w:r w:rsidR="001C0930">
        <w:rPr>
          <w:rFonts w:cs="Times New Roman"/>
          <w:b/>
          <w:color w:val="auto"/>
        </w:rPr>
        <w:t>ĐƠN VỊ</w:t>
      </w:r>
      <w:r w:rsidR="00D65F68">
        <w:rPr>
          <w:rFonts w:cs="Times New Roman"/>
          <w:b/>
          <w:color w:val="auto"/>
        </w:rPr>
        <w:t>, ĐỊA PHƯƠNG</w:t>
      </w:r>
      <w:r w:rsidR="001C0930">
        <w:rPr>
          <w:rFonts w:cs="Times New Roman"/>
          <w:b/>
          <w:color w:val="auto"/>
        </w:rPr>
        <w:t xml:space="preserve"> </w:t>
      </w:r>
    </w:p>
    <w:p w14:paraId="1E4CDD5F" w14:textId="0756181A" w:rsidR="00C05B3E" w:rsidRDefault="00E6640B" w:rsidP="001C0930">
      <w:pPr>
        <w:jc w:val="center"/>
        <w:rPr>
          <w:rFonts w:cs="Times New Roman"/>
          <w:b/>
          <w:i/>
          <w:color w:val="auto"/>
        </w:rPr>
      </w:pPr>
      <w:r w:rsidRPr="00E6640B">
        <w:rPr>
          <w:rFonts w:cs="Times New Roman"/>
          <w:b/>
          <w:i/>
          <w:color w:val="auto"/>
        </w:rPr>
        <w:t>(Kèm theo Báo cáo số</w:t>
      </w:r>
      <w:r w:rsidR="0089472F">
        <w:rPr>
          <w:rFonts w:cs="Times New Roman"/>
          <w:b/>
          <w:i/>
          <w:color w:val="auto"/>
        </w:rPr>
        <w:t xml:space="preserve"> 495/BC-HĐND ngày 02</w:t>
      </w:r>
      <w:bookmarkStart w:id="0" w:name="_GoBack"/>
      <w:bookmarkEnd w:id="0"/>
      <w:r w:rsidR="00483C21">
        <w:rPr>
          <w:rFonts w:cs="Times New Roman"/>
          <w:b/>
          <w:i/>
          <w:color w:val="auto"/>
        </w:rPr>
        <w:t xml:space="preserve"> tháng 11</w:t>
      </w:r>
      <w:r w:rsidRPr="00E6640B">
        <w:rPr>
          <w:rFonts w:cs="Times New Roman"/>
          <w:b/>
          <w:i/>
          <w:color w:val="auto"/>
        </w:rPr>
        <w:t xml:space="preserve"> năm 2023 của </w:t>
      </w:r>
    </w:p>
    <w:p w14:paraId="276888DF" w14:textId="05D543B5" w:rsidR="00E6640B" w:rsidRPr="00E6640B" w:rsidRDefault="00E6640B" w:rsidP="001C0930">
      <w:pPr>
        <w:jc w:val="center"/>
        <w:rPr>
          <w:rFonts w:cs="Times New Roman"/>
          <w:i/>
          <w:color w:val="auto"/>
          <w:sz w:val="16"/>
        </w:rPr>
      </w:pPr>
      <w:r w:rsidRPr="00E6640B">
        <w:rPr>
          <w:rFonts w:cs="Times New Roman"/>
          <w:b/>
          <w:i/>
          <w:color w:val="auto"/>
        </w:rPr>
        <w:t>Đoàn Giám sát)</w:t>
      </w:r>
    </w:p>
    <w:p w14:paraId="0EDE16AA" w14:textId="0E2BB78E" w:rsidR="00D30467" w:rsidRDefault="00E17D54" w:rsidP="0012140F">
      <w:pPr>
        <w:widowControl w:val="0"/>
        <w:ind w:firstLine="709"/>
        <w:jc w:val="both"/>
        <w:rPr>
          <w:rFonts w:cs="Times New Roman"/>
          <w:b/>
          <w:color w:val="auto"/>
        </w:rPr>
      </w:pPr>
      <w:r>
        <w:rPr>
          <w:rFonts w:cs="Times New Roman"/>
          <w:b/>
          <w:color w:val="auto"/>
        </w:rPr>
        <w:t>I. Cấ</w:t>
      </w:r>
      <w:r w:rsidR="00255963">
        <w:rPr>
          <w:rFonts w:cs="Times New Roman"/>
          <w:b/>
          <w:color w:val="auto"/>
        </w:rPr>
        <w:t>p T</w:t>
      </w:r>
      <w:r w:rsidR="00D30467">
        <w:rPr>
          <w:rFonts w:cs="Times New Roman"/>
          <w:b/>
          <w:color w:val="auto"/>
        </w:rPr>
        <w:t>ỉ</w:t>
      </w:r>
      <w:r>
        <w:rPr>
          <w:rFonts w:cs="Times New Roman"/>
          <w:b/>
          <w:color w:val="auto"/>
        </w:rPr>
        <w:t>nh</w:t>
      </w:r>
    </w:p>
    <w:p w14:paraId="210A3FBC" w14:textId="7C0249F8" w:rsidR="00203541" w:rsidRDefault="00E17D54" w:rsidP="0012140F">
      <w:pPr>
        <w:widowControl w:val="0"/>
        <w:ind w:firstLine="709"/>
        <w:jc w:val="both"/>
        <w:rPr>
          <w:rFonts w:cs="Times New Roman"/>
          <w:b/>
          <w:color w:val="auto"/>
        </w:rPr>
      </w:pPr>
      <w:r>
        <w:rPr>
          <w:rFonts w:cs="Times New Roman"/>
          <w:b/>
          <w:color w:val="auto"/>
        </w:rPr>
        <w:t>1. Ngân hàng n</w:t>
      </w:r>
      <w:r w:rsidR="00203541">
        <w:rPr>
          <w:rFonts w:cs="Times New Roman"/>
          <w:b/>
          <w:color w:val="auto"/>
        </w:rPr>
        <w:t xml:space="preserve">hà nước </w:t>
      </w:r>
      <w:r>
        <w:rPr>
          <w:rFonts w:cs="Times New Roman"/>
          <w:b/>
          <w:color w:val="auto"/>
        </w:rPr>
        <w:t xml:space="preserve">Việt Nam </w:t>
      </w:r>
      <w:r w:rsidR="00203541">
        <w:rPr>
          <w:rFonts w:cs="Times New Roman"/>
          <w:b/>
          <w:color w:val="auto"/>
        </w:rPr>
        <w:t>chi nhánh Tỉnh</w:t>
      </w:r>
    </w:p>
    <w:p w14:paraId="2B9727CF" w14:textId="4632C026" w:rsidR="00203541" w:rsidRPr="00203541" w:rsidRDefault="00203541" w:rsidP="0012140F">
      <w:pPr>
        <w:widowControl w:val="0"/>
        <w:ind w:firstLine="709"/>
        <w:jc w:val="both"/>
        <w:rPr>
          <w:rFonts w:cs="Times New Roman"/>
          <w:color w:val="auto"/>
        </w:rPr>
      </w:pPr>
      <w:r w:rsidRPr="00203541">
        <w:rPr>
          <w:rFonts w:cs="Times New Roman"/>
          <w:color w:val="auto"/>
        </w:rPr>
        <w:t>Hiện nay, các TCTD đang tích cực, chủ động triển khai các chính sách hỗ trợ DN khôi phục và phát triển kinh doanh. Tuy nhiên, để các chủ trương, chính sách thực sự phát huy hiệu quả, khó khăn, vướng mắc của từng DN được giải quyết kịp thời, thỏa đáng, đề nghị UBND Tỉnh tiếp tục quan tâm, chỉ đạ</w:t>
      </w:r>
      <w:r w:rsidR="00483C21">
        <w:rPr>
          <w:rFonts w:cs="Times New Roman"/>
          <w:color w:val="auto"/>
        </w:rPr>
        <w:t>o các s</w:t>
      </w:r>
      <w:r w:rsidRPr="00203541">
        <w:rPr>
          <w:rFonts w:cs="Times New Roman"/>
          <w:color w:val="auto"/>
        </w:rPr>
        <w:t xml:space="preserve">ở, ngành, Hiệp hội DN thường xuyên ghi nhận các khó khăn, vướng mắc cụ thể của DN và có phản ánh kịp thời về NHNN-ĐT để có giải pháp tháo gỡ. Trường hợp DN đáp ứng đủ điều kiện vay vốn, đủ điều kiện được hưởng các chính sách hỗ trợ tại các CN NHTM, NHNN-ĐT sẽ xem xét, chỉ đạo và giải quyết kịp thời, đảm bảo việc thực thi các chính sách hỗ trợ trên địa bàn đến đúng đối tượng, hiệu quả. </w:t>
      </w:r>
    </w:p>
    <w:p w14:paraId="60DEFEA6" w14:textId="1DD6858E" w:rsidR="00203541" w:rsidRPr="00203541" w:rsidRDefault="00203541" w:rsidP="0012140F">
      <w:pPr>
        <w:widowControl w:val="0"/>
        <w:ind w:firstLine="709"/>
        <w:jc w:val="both"/>
        <w:rPr>
          <w:rFonts w:cs="Times New Roman"/>
          <w:color w:val="auto"/>
        </w:rPr>
      </w:pPr>
      <w:r w:rsidRPr="00203541">
        <w:rPr>
          <w:rFonts w:cs="Times New Roman"/>
          <w:color w:val="auto"/>
        </w:rPr>
        <w:t>Trong bối cảnh hết sức khó khăn hiện nay, để giải quyết vấn đề tăng sức hấp thụ vốn của nền kinh tế, ngoài sự vào cuộc của ngành ngân hàng, cần sự chung tay của các cấp, các ngành để tháo gỡ các khó khăn, thúc đẩy phát triển kinh doanh của DN. Về phía ngân hàng trên địa bàn, tiếp tục đẩy mạnh việc thực hiện các cơ chế, chính sách NHNN Việt Nam đã ban hành. Đồng thời, các cấp, các ngành, nhất là Hiệp Hội DN cần vận động, tuyên truyền phía DN phải đảm bảo chứng minh được năng lực hoàn vốn cũng như năng lực quản lý, kế hoạch sản xuất - kinh doanh, báo cáo dòng tiền, tài chính cần minh bạch hơn…. Với mối quan hệ “cộng sinh”, “lợ</w:t>
      </w:r>
      <w:r w:rsidR="00483C21">
        <w:rPr>
          <w:rFonts w:cs="Times New Roman"/>
          <w:color w:val="auto"/>
        </w:rPr>
        <w:t>i ích hài hòa -</w:t>
      </w:r>
      <w:r w:rsidRPr="00203541">
        <w:rPr>
          <w:rFonts w:cs="Times New Roman"/>
          <w:color w:val="auto"/>
        </w:rPr>
        <w:t xml:space="preserve"> rủi ro chia sẻ” giữa các bên cần có sự phối hợp, gắn bó hợp tác, tăng niềm tin với nhau, đây là giải pháp quan trọng để tháo gỡ nút thắt về tăng trưởng tín dụng trong thời gian tới, góp phần thúc đẩy phát triển kinh tế - xã hội của Tỉnh.</w:t>
      </w:r>
    </w:p>
    <w:p w14:paraId="213BC5EC" w14:textId="374BDE7C" w:rsidR="00203541" w:rsidRPr="00203541" w:rsidRDefault="00203541" w:rsidP="0012140F">
      <w:pPr>
        <w:widowControl w:val="0"/>
        <w:ind w:firstLine="709"/>
        <w:jc w:val="both"/>
        <w:rPr>
          <w:rFonts w:cs="Times New Roman"/>
          <w:color w:val="auto"/>
        </w:rPr>
      </w:pPr>
      <w:r w:rsidRPr="00203541">
        <w:rPr>
          <w:rFonts w:cs="Times New Roman"/>
          <w:color w:val="auto"/>
        </w:rPr>
        <w:t>Kiến nghị sửa đổi cơ chế, chính sách hỗ trợ DN: vừa qua, NHNN-ĐT nhận được Công văn số 2251/SKHĐT-HTĐT ngày 06/9/2023 của Sở Kế hoạch và Đầu tư tỉnh Đồng Tháp về việc đề nghị góp ý dự thảo Nghị định thay thế Nghị định số 57/2018/NĐ-CP ngày 17/4/2018 của Chính phủ về cơ chế, chính sách khuyến khích doanh nghiệp đầu tư vào nông nghiệp, nông thôn, qua nghiên cứu, NHNN-ĐT đã có văn bản kiến nghị xem xét bổ sung chính sách hỗ trợ DN đầu tư dự án dây chuyền máy, thiết bị giảm tổn thất trong nông nghiệp (bao gồm cả nhà xưởng) nhằm thúc đẩy quá trình cơ giới hóa trong nông nghiệp. Do thời gian qua, chính sách tín dụng nhằm giảm tổn thất trong nông nghiệp theo Quyết định số 68/2013/QĐ-TTg ngày 14/11/2013 của Thủ tướng Chính phủ đã phát huy hiệu quả tích cực. Tuy nhiên, đến nay chính sách này đã hết hiệu lực (chỉ hỗ trợ lãi suất và cấp bù chênh lệch lãi suất đối với các khoản vay đã ký hợp đồng vay vốn tại các ngân hàng thương mại trước 31/12/2020). Do đó, để tiếp tục phát huy hiệu quả chính sách, đề nghị Bộ Kế hoạch và Đầu tư phối hợp các Bộ, ngành liên quan xem xét trình Chính phủ bổ sung chính sách này trong Nghị định về cơ chế, chính sách khuyến khích doanh nghiệp đầu tư vào nông nghiệp, nông thôn.</w:t>
      </w:r>
    </w:p>
    <w:p w14:paraId="6C533402" w14:textId="316CB176" w:rsidR="00203541" w:rsidRPr="00203541" w:rsidRDefault="00E17D54" w:rsidP="0012140F">
      <w:pPr>
        <w:widowControl w:val="0"/>
        <w:ind w:firstLine="709"/>
        <w:jc w:val="both"/>
        <w:rPr>
          <w:rFonts w:cs="Times New Roman"/>
          <w:b/>
          <w:color w:val="auto"/>
        </w:rPr>
      </w:pPr>
      <w:r>
        <w:rPr>
          <w:rFonts w:cs="Times New Roman"/>
          <w:b/>
          <w:color w:val="auto"/>
        </w:rPr>
        <w:lastRenderedPageBreak/>
        <w:t>2</w:t>
      </w:r>
      <w:r w:rsidR="00203541" w:rsidRPr="00203541">
        <w:rPr>
          <w:rFonts w:cs="Times New Roman"/>
          <w:b/>
          <w:color w:val="auto"/>
        </w:rPr>
        <w:t xml:space="preserve">. Quỹ đầu tư phát triển </w:t>
      </w:r>
      <w:r>
        <w:rPr>
          <w:rFonts w:cs="Times New Roman"/>
          <w:b/>
          <w:color w:val="auto"/>
        </w:rPr>
        <w:t>Tỉnh</w:t>
      </w:r>
    </w:p>
    <w:p w14:paraId="2F32EA24" w14:textId="63D137E9" w:rsidR="00203541" w:rsidRPr="00203541" w:rsidRDefault="00203541" w:rsidP="0012140F">
      <w:pPr>
        <w:widowControl w:val="0"/>
        <w:ind w:firstLine="709"/>
        <w:jc w:val="both"/>
        <w:rPr>
          <w:rFonts w:cs="Times New Roman"/>
          <w:color w:val="auto"/>
        </w:rPr>
      </w:pPr>
      <w:r w:rsidRPr="00203541">
        <w:rPr>
          <w:rFonts w:cs="Times New Roman"/>
          <w:color w:val="auto"/>
        </w:rPr>
        <w:t>Đ</w:t>
      </w:r>
      <w:r w:rsidR="00483C21">
        <w:rPr>
          <w:rFonts w:cs="Times New Roman"/>
          <w:color w:val="auto"/>
        </w:rPr>
        <w:t>ố</w:t>
      </w:r>
      <w:r w:rsidRPr="00203541">
        <w:rPr>
          <w:rFonts w:cs="Times New Roman"/>
          <w:color w:val="auto"/>
        </w:rPr>
        <w:t>i với các doanh nghiệp, khởi nghiệp: có tinh thần rất tốt nhưng không thể khởi nghiệp bằng mọi giá, chỉ khởi nghiệp khi hội đủ một số tiêu chí cơ bản như: kế hoạch sản xuất kinh doanh rõ ràng cụ thể, kế hoạch tài chính linh hoạt, dự báo được dòng tiền và nhất là khả năng trả nợ lãi vay thời gian đầu, trả nợ khi thất bại,... đồng thời cũng cần có nhân lực có năng lực quản trị doanh nghiệp, am hiểu trong việc lập sổ sách kế toán, khai thuế,...Thời gian qua, Trung tâm hỗ trợ doanh nghiệp và khởi nghiệp Tỉnh hoạt động rất hiệu quả trong việc tuyên truyền giới thiệu chính sách, kết nối nhà đầu tư, nhà tư vấn, tập huấn kỹ năng,... hỗ trợ rất nhiều các cá nhân, doanh nghiệp khởi nghiệp. Tuy nhiên</w:t>
      </w:r>
      <w:r w:rsidR="00483C21">
        <w:rPr>
          <w:rFonts w:cs="Times New Roman"/>
          <w:color w:val="auto"/>
        </w:rPr>
        <w:t>,</w:t>
      </w:r>
      <w:r w:rsidRPr="00203541">
        <w:rPr>
          <w:rFonts w:cs="Times New Roman"/>
          <w:color w:val="auto"/>
        </w:rPr>
        <w:t xml:space="preserve"> khi triển khai thực hiện thì đa số các cá nhân, doanh nghiệp khởi nghiệp vẫn còn lúng túng do đó cần có thêm bộ phận hỗ trợ các cá nhân, doanh nghiệp có nhu cầu tiếp cận nguồn vốn vay hỗ trợ khởi nghiệp lập thuyết minh dự án khởi nghiệp và chuẩn bị các hồ sơ pháp lý có liên quan; sàng lọc và củng cố các ý tưởng khởi nghiệp có tiềm năng, tuyển chọn dự án khởi nghiệp đúng đối tượng theo quy định, đủ điều kiện vay vốn và gửi hồ sơ đến Quỹ để thực hiện thẩm định hiệu quả dự án.</w:t>
      </w:r>
    </w:p>
    <w:p w14:paraId="39119444" w14:textId="2715CE24" w:rsidR="00203541" w:rsidRPr="00203541" w:rsidRDefault="00203541" w:rsidP="0012140F">
      <w:pPr>
        <w:widowControl w:val="0"/>
        <w:ind w:firstLine="709"/>
        <w:jc w:val="both"/>
        <w:rPr>
          <w:rFonts w:cs="Times New Roman"/>
          <w:color w:val="auto"/>
        </w:rPr>
      </w:pPr>
      <w:r w:rsidRPr="00203541">
        <w:rPr>
          <w:rFonts w:cs="Times New Roman"/>
          <w:color w:val="auto"/>
        </w:rPr>
        <w:t>Nguồn vốn hỗ trợ khởi nghiệ</w:t>
      </w:r>
      <w:r w:rsidR="00483C21">
        <w:rPr>
          <w:rFonts w:cs="Times New Roman"/>
          <w:color w:val="auto"/>
        </w:rPr>
        <w:t>p: D</w:t>
      </w:r>
      <w:r w:rsidRPr="00203541">
        <w:rPr>
          <w:rFonts w:cs="Times New Roman"/>
          <w:color w:val="auto"/>
        </w:rPr>
        <w:t>o hạn chế trong việc duy trì hiệu quả hoạt động và bảo toàn vốn cho Quỹ Bảo lãnh tín dụng doanh nghiệp nhỏ và vừa và hỗ trợ khởi nghiệp Tỉnh, nguồn vốn này không thể hỗ trợ tài chính cho nhiều cá nhân, doanh nghiệp khởi nghiệp, để</w:t>
      </w:r>
      <w:r w:rsidR="00483C21">
        <w:rPr>
          <w:rFonts w:cs="Times New Roman"/>
          <w:color w:val="auto"/>
        </w:rPr>
        <w:t xml:space="preserve"> giả</w:t>
      </w:r>
      <w:r w:rsidRPr="00203541">
        <w:rPr>
          <w:rFonts w:cs="Times New Roman"/>
          <w:color w:val="auto"/>
        </w:rPr>
        <w:t>i quyết bài toán nguồn vốn cho khởi nghiệp</w:t>
      </w:r>
      <w:r w:rsidR="00483C21">
        <w:rPr>
          <w:rFonts w:cs="Times New Roman"/>
          <w:color w:val="auto"/>
        </w:rPr>
        <w:t>,</w:t>
      </w:r>
      <w:r w:rsidRPr="00203541">
        <w:rPr>
          <w:rFonts w:cs="Times New Roman"/>
          <w:color w:val="auto"/>
        </w:rPr>
        <w:t xml:space="preserve"> Tỉnh cần có đầu mối hỗ trợ cho các cá nhân, doanh nghiệp khởi nghiệp tiếp cận các nhà đầu tư thiên thần, các quỹ đầu tư mạo hiểm; hiện tại các quỹ đầu tư mạo hiểm tại Việt Nam tăng nhanh chóng, nhưng do sức ép bảo toàn vốn cho nhà đầu tư nên các quỹ này cũng không dám mạo hiểm, chỉ đầu tư một cách nhỏ giọt vào các doanh nghiệp khởi nghiệp, do đó tổ chức đầu mối này cần có quan hệ rộng, uy tín cao.</w:t>
      </w:r>
    </w:p>
    <w:p w14:paraId="29F17C0B" w14:textId="155A21A2" w:rsidR="005D768A" w:rsidRDefault="00E17D54" w:rsidP="0012140F">
      <w:pPr>
        <w:widowControl w:val="0"/>
        <w:ind w:firstLine="709"/>
        <w:jc w:val="both"/>
        <w:rPr>
          <w:rFonts w:cs="Times New Roman"/>
          <w:b/>
          <w:color w:val="auto"/>
        </w:rPr>
      </w:pPr>
      <w:r>
        <w:rPr>
          <w:rFonts w:cs="Times New Roman"/>
          <w:b/>
          <w:color w:val="auto"/>
        </w:rPr>
        <w:t>3</w:t>
      </w:r>
      <w:r w:rsidR="001C0930">
        <w:rPr>
          <w:rFonts w:cs="Times New Roman"/>
          <w:b/>
          <w:color w:val="auto"/>
        </w:rPr>
        <w:t>. Trung tâm Xúc tiến Thương mại, Du lịch và Đầu tư</w:t>
      </w:r>
    </w:p>
    <w:p w14:paraId="1663403A" w14:textId="72118CDC" w:rsidR="001C0930" w:rsidRPr="00DF2926" w:rsidRDefault="00483C21" w:rsidP="0012140F">
      <w:pPr>
        <w:widowControl w:val="0"/>
        <w:ind w:firstLine="709"/>
        <w:jc w:val="both"/>
        <w:rPr>
          <w:rFonts w:cs="Times New Roman"/>
          <w:color w:val="auto"/>
        </w:rPr>
      </w:pPr>
      <w:r>
        <w:rPr>
          <w:rFonts w:cs="Times New Roman"/>
          <w:color w:val="auto"/>
        </w:rPr>
        <w:t>Cần x</w:t>
      </w:r>
      <w:r w:rsidR="001C0930" w:rsidRPr="00DF2926">
        <w:rPr>
          <w:rFonts w:cs="Times New Roman"/>
          <w:color w:val="auto"/>
        </w:rPr>
        <w:t>em doanh nghiệp, khởi nghiệp là phần quan trọng cho phát triển kinh tế của Tỉnh nhà, do đó tiếp tục quan tâm tạo điều kiện, kịp thời tháo gỡ khó khăn cho doanh nghiệp, khởi nghiệp… hoạt động; tạo điều kiện giới thiệu, kết nối tiêu thụ nông sản, sản phẩm… hỗ trợ một phần kinh phí cho doanh nghiệp, khởi nghiệp, Hợp tác xã trên địa bàn Tỉnh khi tham gia chương trình trên cơ sở Quyết định số 09/2021/QĐ-UBND</w:t>
      </w:r>
      <w:r w:rsidRPr="00483C21">
        <w:rPr>
          <w:rFonts w:cs="Times New Roman"/>
          <w:color w:val="auto"/>
        </w:rPr>
        <w:t xml:space="preserve"> </w:t>
      </w:r>
      <w:r>
        <w:rPr>
          <w:rFonts w:cs="Times New Roman"/>
          <w:color w:val="auto"/>
        </w:rPr>
        <w:t>ngày 09/4/2021 của Ủy ban nhân dân Tỉnh</w:t>
      </w:r>
      <w:r w:rsidR="001C0930" w:rsidRPr="00DF2926">
        <w:rPr>
          <w:rFonts w:cs="Times New Roman"/>
          <w:color w:val="auto"/>
        </w:rPr>
        <w:t>.</w:t>
      </w:r>
    </w:p>
    <w:p w14:paraId="51C153B5" w14:textId="002195CB" w:rsidR="00DF2926" w:rsidRPr="00DF2926" w:rsidRDefault="00DF2926" w:rsidP="0012140F">
      <w:pPr>
        <w:widowControl w:val="0"/>
        <w:ind w:firstLine="709"/>
        <w:jc w:val="both"/>
        <w:rPr>
          <w:rFonts w:cs="Times New Roman"/>
          <w:color w:val="000000" w:themeColor="text1"/>
          <w:highlight w:val="white"/>
          <w:lang w:val="vi-VN"/>
        </w:rPr>
      </w:pPr>
      <w:r>
        <w:rPr>
          <w:rFonts w:cs="Times New Roman"/>
          <w:color w:val="auto"/>
        </w:rPr>
        <w:t>Nhằm hỗ trợ tốt doanh nghiệp, khởi nghiệp kiến nghị Ủy ban nhân dân Tỉnh xem xét, chấp thuận chủ trương sửa đổi, bổ sung một số nội dung quy định tại Quyết định số 09/2021/QĐ-UBND quy định hỗ trợ hoạt động xúc tiến thương mại cho phù hợp với tình hình thực tế.</w:t>
      </w:r>
    </w:p>
    <w:p w14:paraId="28DD9EB8" w14:textId="62E77620" w:rsidR="00DF2926" w:rsidRDefault="00E17D54" w:rsidP="0012140F">
      <w:pPr>
        <w:ind w:firstLine="709"/>
        <w:jc w:val="both"/>
        <w:rPr>
          <w:rFonts w:cs="Times New Roman"/>
          <w:color w:val="000000" w:themeColor="text1"/>
          <w:lang w:val="en-US"/>
        </w:rPr>
      </w:pPr>
      <w:r>
        <w:rPr>
          <w:rFonts w:cs="Times New Roman"/>
          <w:b/>
          <w:color w:val="000000" w:themeColor="text1"/>
          <w:lang w:val="en-US"/>
        </w:rPr>
        <w:t>4</w:t>
      </w:r>
      <w:r w:rsidR="00E0549A" w:rsidRPr="005E07A5">
        <w:rPr>
          <w:rFonts w:cs="Times New Roman"/>
          <w:b/>
          <w:color w:val="000000" w:themeColor="text1"/>
          <w:lang w:val="vi-VN"/>
        </w:rPr>
        <w:t xml:space="preserve">. </w:t>
      </w:r>
      <w:r w:rsidR="00DF2926">
        <w:rPr>
          <w:rFonts w:cs="Times New Roman"/>
          <w:b/>
          <w:color w:val="000000" w:themeColor="text1"/>
          <w:lang w:val="en-US"/>
        </w:rPr>
        <w:t>Hội doanh nhân trẻ</w:t>
      </w:r>
      <w:r w:rsidR="00E0549A" w:rsidRPr="005E07A5">
        <w:rPr>
          <w:rFonts w:cs="Times New Roman"/>
          <w:color w:val="000000" w:themeColor="text1"/>
          <w:lang w:val="vi-VN"/>
        </w:rPr>
        <w:t xml:space="preserve"> </w:t>
      </w:r>
    </w:p>
    <w:p w14:paraId="6A6E1028" w14:textId="1DE0E3A4" w:rsidR="00DF2926" w:rsidRDefault="00483C21" w:rsidP="0012140F">
      <w:pPr>
        <w:ind w:firstLine="709"/>
        <w:jc w:val="both"/>
        <w:rPr>
          <w:rFonts w:cs="Times New Roman"/>
          <w:color w:val="000000" w:themeColor="text1"/>
          <w:lang w:val="en-US"/>
        </w:rPr>
      </w:pPr>
      <w:r>
        <w:rPr>
          <w:rFonts w:cs="Times New Roman"/>
          <w:color w:val="000000" w:themeColor="text1"/>
          <w:lang w:val="en-US"/>
        </w:rPr>
        <w:t>Đề nghị t</w:t>
      </w:r>
      <w:r w:rsidR="00DF2926">
        <w:rPr>
          <w:rFonts w:cs="Times New Roman"/>
          <w:color w:val="000000" w:themeColor="text1"/>
          <w:lang w:val="en-US"/>
        </w:rPr>
        <w:t xml:space="preserve">ăng cường các hoạt động thông tin kịp thời </w:t>
      </w:r>
      <w:r>
        <w:rPr>
          <w:rFonts w:cs="Times New Roman"/>
          <w:color w:val="000000" w:themeColor="text1"/>
          <w:lang w:val="en-US"/>
        </w:rPr>
        <w:t xml:space="preserve">về </w:t>
      </w:r>
      <w:r w:rsidR="00DF2926">
        <w:rPr>
          <w:rFonts w:cs="Times New Roman"/>
          <w:color w:val="000000" w:themeColor="text1"/>
          <w:lang w:val="en-US"/>
        </w:rPr>
        <w:t xml:space="preserve">các chính sách </w:t>
      </w:r>
      <w:r>
        <w:rPr>
          <w:rFonts w:cs="Times New Roman"/>
          <w:color w:val="000000" w:themeColor="text1"/>
          <w:lang w:val="en-US"/>
        </w:rPr>
        <w:t xml:space="preserve">hỗ trợ </w:t>
      </w:r>
      <w:r w:rsidR="00DF2926">
        <w:rPr>
          <w:rFonts w:cs="Times New Roman"/>
          <w:color w:val="000000" w:themeColor="text1"/>
          <w:lang w:val="en-US"/>
        </w:rPr>
        <w:t>đến doanh nghiệp.</w:t>
      </w:r>
      <w:r>
        <w:rPr>
          <w:rFonts w:cs="Times New Roman"/>
          <w:color w:val="000000" w:themeColor="text1"/>
          <w:lang w:val="en-US"/>
        </w:rPr>
        <w:t xml:space="preserve"> </w:t>
      </w:r>
      <w:r w:rsidR="00DF2926">
        <w:rPr>
          <w:rFonts w:cs="Times New Roman"/>
          <w:color w:val="000000" w:themeColor="text1"/>
          <w:lang w:val="en-US"/>
        </w:rPr>
        <w:t xml:space="preserve">Ngân hàng </w:t>
      </w:r>
      <w:r>
        <w:rPr>
          <w:rFonts w:cs="Times New Roman"/>
          <w:color w:val="000000" w:themeColor="text1"/>
          <w:lang w:val="en-US"/>
        </w:rPr>
        <w:t xml:space="preserve">cần </w:t>
      </w:r>
      <w:r w:rsidR="00DF2926">
        <w:rPr>
          <w:rFonts w:cs="Times New Roman"/>
          <w:color w:val="000000" w:themeColor="text1"/>
          <w:lang w:val="en-US"/>
        </w:rPr>
        <w:t xml:space="preserve">có </w:t>
      </w:r>
      <w:r w:rsidR="00315349">
        <w:rPr>
          <w:rFonts w:cs="Times New Roman"/>
          <w:color w:val="000000" w:themeColor="text1"/>
          <w:lang w:val="en-US"/>
        </w:rPr>
        <w:t xml:space="preserve">quy định </w:t>
      </w:r>
      <w:r w:rsidR="00DF2926">
        <w:rPr>
          <w:rFonts w:cs="Times New Roman"/>
          <w:color w:val="000000" w:themeColor="text1"/>
          <w:lang w:val="en-US"/>
        </w:rPr>
        <w:t xml:space="preserve">để </w:t>
      </w:r>
      <w:r w:rsidR="00315349">
        <w:rPr>
          <w:rFonts w:cs="Times New Roman"/>
          <w:color w:val="000000" w:themeColor="text1"/>
          <w:lang w:val="en-US"/>
        </w:rPr>
        <w:t xml:space="preserve">thực hiện </w:t>
      </w:r>
      <w:r w:rsidR="00DF2926">
        <w:rPr>
          <w:rFonts w:cs="Times New Roman"/>
          <w:color w:val="000000" w:themeColor="text1"/>
          <w:lang w:val="en-US"/>
        </w:rPr>
        <w:t>tin</w:t>
      </w:r>
      <w:r w:rsidR="00315349">
        <w:rPr>
          <w:rFonts w:cs="Times New Roman"/>
          <w:color w:val="000000" w:themeColor="text1"/>
          <w:lang w:val="en-US"/>
        </w:rPr>
        <w:t>h</w:t>
      </w:r>
      <w:r w:rsidR="00DF2926">
        <w:rPr>
          <w:rFonts w:cs="Times New Roman"/>
          <w:color w:val="000000" w:themeColor="text1"/>
          <w:lang w:val="en-US"/>
        </w:rPr>
        <w:t xml:space="preserve"> gọn thủ tục vay vố</w:t>
      </w:r>
      <w:r w:rsidR="00315349">
        <w:rPr>
          <w:rFonts w:cs="Times New Roman"/>
          <w:color w:val="000000" w:themeColor="text1"/>
          <w:lang w:val="en-US"/>
        </w:rPr>
        <w:t>n nhằm</w:t>
      </w:r>
      <w:r w:rsidR="00DF2926">
        <w:rPr>
          <w:rFonts w:cs="Times New Roman"/>
          <w:color w:val="000000" w:themeColor="text1"/>
          <w:lang w:val="en-US"/>
        </w:rPr>
        <w:t xml:space="preserve"> hỗ trợ doanh nghiệp, khởi nghiệp tiếp cận vốn vay thương mại được thuận lợi hơn.</w:t>
      </w:r>
    </w:p>
    <w:p w14:paraId="21087D75" w14:textId="2AF17C67" w:rsidR="00545E35" w:rsidRDefault="00E17D54" w:rsidP="0012140F">
      <w:pPr>
        <w:ind w:firstLine="709"/>
        <w:jc w:val="both"/>
        <w:rPr>
          <w:rFonts w:cs="Times New Roman"/>
          <w:b/>
          <w:color w:val="000000" w:themeColor="text1"/>
          <w:lang w:val="en-US"/>
        </w:rPr>
      </w:pPr>
      <w:r>
        <w:rPr>
          <w:rFonts w:cs="Times New Roman"/>
          <w:b/>
          <w:color w:val="000000" w:themeColor="text1"/>
          <w:lang w:val="en-US"/>
        </w:rPr>
        <w:t>II. Cấp huyện</w:t>
      </w:r>
    </w:p>
    <w:p w14:paraId="5511F0E5" w14:textId="1FD718D6" w:rsidR="00545E35" w:rsidRDefault="00545E35" w:rsidP="0012140F">
      <w:pPr>
        <w:ind w:firstLine="709"/>
        <w:jc w:val="both"/>
        <w:rPr>
          <w:rFonts w:cs="Times New Roman"/>
          <w:b/>
          <w:color w:val="000000" w:themeColor="text1"/>
          <w:lang w:val="en-US"/>
        </w:rPr>
      </w:pPr>
      <w:r>
        <w:rPr>
          <w:rFonts w:cs="Times New Roman"/>
          <w:b/>
          <w:color w:val="000000" w:themeColor="text1"/>
          <w:lang w:val="en-US"/>
        </w:rPr>
        <w:lastRenderedPageBreak/>
        <w:t>1. Huyện Châu Thành</w:t>
      </w:r>
    </w:p>
    <w:p w14:paraId="16D7F69D" w14:textId="5789DE59"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 xml:space="preserve">Ưu tiên bố trí vốn đầu tư phát triển kết cấu hạ tầng, nhất là các công trình hạ tầng kỹ thuật, tạo điều kiện thuận lợi thu hút đầu tư và phát triển sản xuất kinh doanh, giảm chi phí giao dịch của doanh nghiệp và tạo điều kiện tham gia các đề án hỗ trợ doanh nghiệp của Tỉnh. </w:t>
      </w:r>
    </w:p>
    <w:p w14:paraId="761CA6D2" w14:textId="5F23D904"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Hỗ trợ tập huấn cho Huyện trong công tác chuyển đổi số trong quản lý nhà nước, hướng tới xây dựng Chính quyền số; hỗ trợ đầu tư hạ tầng công nghệ thông tin.</w:t>
      </w:r>
    </w:p>
    <w:p w14:paraId="4438B28F" w14:textId="2F24B483"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Đề nghị c</w:t>
      </w:r>
      <w:r w:rsidR="00545E35" w:rsidRPr="00545E35">
        <w:rPr>
          <w:rFonts w:cs="Times New Roman"/>
          <w:color w:val="000000" w:themeColor="text1"/>
          <w:lang w:val="en-US"/>
        </w:rPr>
        <w:t>ác sở, ngành Tỉnh (Sở Công Thương, Sở Kế hoạch và Đầu tư, Sở Nông nghiệp và Phát triển nông thôn, Sở Khoa học và Công nghệ) quan tâm, hỗ trợ tập huấn, hướng dẫn các doanh nghiệp nhỏ và siêu nhỏ, doanh nghiệp khởi nghiệp, hợp tác xã tiếp cận với cơ chế, chính sách của Trung ương, Tỉnh nhằm cải thiện hoạt động kinh doanh, năng cao năng lực cạnh tranh.</w:t>
      </w:r>
    </w:p>
    <w:p w14:paraId="49CE44C2" w14:textId="2C4D6B25"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Dự án Đường đô thị Nha Mân (đoạn từ Quốc lộ 80 đến cụm công nghiệp Tân Lậ</w:t>
      </w:r>
      <w:r>
        <w:rPr>
          <w:rFonts w:cs="Times New Roman"/>
          <w:color w:val="000000" w:themeColor="text1"/>
          <w:lang w:val="en-US"/>
        </w:rPr>
        <w:t>p): UBND</w:t>
      </w:r>
      <w:r w:rsidR="00545E35" w:rsidRPr="00545E35">
        <w:rPr>
          <w:rFonts w:cs="Times New Roman"/>
          <w:color w:val="000000" w:themeColor="text1"/>
          <w:lang w:val="en-US"/>
        </w:rPr>
        <w:t xml:space="preserve"> Huyện đã phê duyệt chủ trương đầu tư tại Quyết định số</w:t>
      </w:r>
      <w:r>
        <w:rPr>
          <w:rFonts w:cs="Times New Roman"/>
          <w:color w:val="000000" w:themeColor="text1"/>
          <w:lang w:val="en-US"/>
        </w:rPr>
        <w:t xml:space="preserve"> 664/QĐ-UBND ngày 29/7/2022.</w:t>
      </w:r>
      <w:r w:rsidR="00545E35" w:rsidRPr="00545E35">
        <w:rPr>
          <w:rFonts w:cs="Times New Roman"/>
          <w:color w:val="000000" w:themeColor="text1"/>
          <w:lang w:val="en-US"/>
        </w:rPr>
        <w:t xml:space="preserve"> Sự cần thiết đầu tư: Hiện nay Cụm Công nghiệp Tân Lập, huyện Châu Thành đã đầu tư hoàn thành hạ tầng kỹ thuật, đã có một số doanh nghiệp đăng ký vào hoạt động sản xuất, hướng tới sẽ tiếp tục mời gọi các doanh nghiệp vào đầu tư kinh doanh. Tuy nhiên, hiện nay giao thông đường bộ chỉ có tuyến chính duy nhất là ĐT-854 đi ngang qua chợ Nha Mân, dân cư đông, mặt đường nhỏ chưa tương xứng với quy mô vận tả</w:t>
      </w:r>
      <w:r>
        <w:rPr>
          <w:rFonts w:cs="Times New Roman"/>
          <w:color w:val="000000" w:themeColor="text1"/>
          <w:lang w:val="en-US"/>
        </w:rPr>
        <w:t>i hàng hóa</w:t>
      </w:r>
      <w:r w:rsidR="00545E35" w:rsidRPr="00545E35">
        <w:rPr>
          <w:rFonts w:cs="Times New Roman"/>
          <w:color w:val="000000" w:themeColor="text1"/>
          <w:lang w:val="en-US"/>
        </w:rPr>
        <w:t xml:space="preserve"> của các doanh nghiệp hoạt động trong Cụm công nghiệp; đây là nút thắt cần phải tháo gỡ ngay để tạo điều kiện thuận lợi cho lưu thông hàng hóa, đồng thời tạo điều kiện thuận lợi để mời gọi các doanh nghiệp vào đầu tư có hiệu quả.</w:t>
      </w:r>
    </w:p>
    <w:p w14:paraId="0930A005" w14:textId="311447BA"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Nguồn dự toán ngân sách huyện thời kỳ ổn định giai đoạn 2022-2025 được cấp thẩm quyền giao và bố trí cho nhiệm vụ chi đầu tư phát triển rất ít, do đó không đủ để đầu tư các dự án lớn, trọng điểm, có tính kích cầu kinh tế trên địa bàn huyện. Dự kiến tổng mức đầu tư dự án là 152 tỷ đồng (trong đó chi phí bồi thường dự kiến là 58,7 tỷ đồng).</w:t>
      </w:r>
    </w:p>
    <w:p w14:paraId="5C96CA2D" w14:textId="7F86585F" w:rsid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Để đảm bảo hạ tầng giao thông hoàn chỉnh và tạo điều kiện thuận lợi mời gọi doanh nghiệp vào đầu tư kinh doanh tại cụm công nghiệp Tân Lập, huyện Châu Thành. Đề nghị UBND Tỉnh xem xét hỗ trợ vốn để triển khai thực hiện dự án, với kinh phí khoảng 152 tỷ đồng</w:t>
      </w:r>
      <w:r>
        <w:rPr>
          <w:rFonts w:cs="Times New Roman"/>
          <w:color w:val="000000" w:themeColor="text1"/>
          <w:lang w:val="en-US"/>
        </w:rPr>
        <w:t>.</w:t>
      </w:r>
    </w:p>
    <w:p w14:paraId="28266455" w14:textId="36B6A8CA" w:rsidR="00545E35" w:rsidRPr="00545E35" w:rsidRDefault="00545E35" w:rsidP="0012140F">
      <w:pPr>
        <w:ind w:firstLine="709"/>
        <w:jc w:val="both"/>
        <w:rPr>
          <w:rFonts w:cs="Times New Roman"/>
          <w:b/>
          <w:color w:val="000000" w:themeColor="text1"/>
          <w:lang w:val="en-US"/>
        </w:rPr>
      </w:pPr>
      <w:r w:rsidRPr="00545E35">
        <w:rPr>
          <w:rFonts w:cs="Times New Roman"/>
          <w:b/>
          <w:color w:val="000000" w:themeColor="text1"/>
          <w:lang w:val="en-US"/>
        </w:rPr>
        <w:t>2. Huyện Lai Vung</w:t>
      </w:r>
    </w:p>
    <w:p w14:paraId="2AD76F76" w14:textId="1C23BE78" w:rsidR="00545E35" w:rsidRPr="00545E35" w:rsidRDefault="00315349" w:rsidP="0012140F">
      <w:pPr>
        <w:ind w:firstLine="709"/>
        <w:jc w:val="both"/>
        <w:rPr>
          <w:rFonts w:cs="Times New Roman"/>
          <w:color w:val="000000" w:themeColor="text1"/>
          <w:lang w:val="en-US"/>
        </w:rPr>
      </w:pPr>
      <w:r>
        <w:rPr>
          <w:rFonts w:cs="Times New Roman"/>
          <w:color w:val="000000" w:themeColor="text1"/>
          <w:lang w:val="en-US"/>
        </w:rPr>
        <w:t>- Đề nghị t</w:t>
      </w:r>
      <w:r w:rsidR="00545E35" w:rsidRPr="00545E35">
        <w:rPr>
          <w:rFonts w:cs="Times New Roman"/>
          <w:color w:val="000000" w:themeColor="text1"/>
          <w:lang w:val="en-US"/>
        </w:rPr>
        <w:t>ạo điều kiện cho các hộ có sản phẩm khởi nghiệp, các doanh nghiệp nhỏ và vừa tham quan học tập kinh nghiệm mô hình mới, cách làm hay. Công tác tổ chức tập huấn khởi nghiệp: tiếp tục tạo điều kiện cho hộ gia đình có sản phẩm khởi nghiệp tham gia tập huấ</w:t>
      </w:r>
      <w:r>
        <w:rPr>
          <w:rFonts w:cs="Times New Roman"/>
          <w:color w:val="000000" w:themeColor="text1"/>
          <w:lang w:val="en-US"/>
        </w:rPr>
        <w:t>n do T</w:t>
      </w:r>
      <w:r w:rsidR="00545E35" w:rsidRPr="00545E35">
        <w:rPr>
          <w:rFonts w:cs="Times New Roman"/>
          <w:color w:val="000000" w:themeColor="text1"/>
          <w:lang w:val="en-US"/>
        </w:rPr>
        <w:t>ỉnh tổ chức; mở các lớp tập huấn cho các sản phẩm, dự án khởi nghiệp tại địa bàn huyện.</w:t>
      </w:r>
      <w:r>
        <w:rPr>
          <w:rFonts w:cs="Times New Roman"/>
          <w:color w:val="000000" w:themeColor="text1"/>
          <w:lang w:val="en-US"/>
        </w:rPr>
        <w:t xml:space="preserve"> </w:t>
      </w:r>
      <w:r w:rsidR="00545E35" w:rsidRPr="00545E35">
        <w:rPr>
          <w:rFonts w:cs="Times New Roman"/>
          <w:color w:val="000000" w:themeColor="text1"/>
          <w:lang w:val="en-US"/>
        </w:rPr>
        <w:t>Mở lớp tập huấn tiếp cận kiến thức công nghệ bảo quản sản phẩm, kết nối thị trường, quảng bá sản phẩm; thủ tục, điều kiện tham gia OCOP; hướng dẫn chế biến các sản phẩm từ nhãn, khoai lang, ổi, thanh long,…</w:t>
      </w:r>
    </w:p>
    <w:p w14:paraId="63E3D6DC" w14:textId="742A7380" w:rsidR="00545E35" w:rsidRDefault="00315349" w:rsidP="0012140F">
      <w:pPr>
        <w:ind w:firstLine="709"/>
        <w:jc w:val="both"/>
        <w:rPr>
          <w:rFonts w:cs="Times New Roman"/>
          <w:color w:val="000000" w:themeColor="text1"/>
          <w:lang w:val="en-US"/>
        </w:rPr>
      </w:pPr>
      <w:r>
        <w:rPr>
          <w:rFonts w:cs="Times New Roman"/>
          <w:color w:val="000000" w:themeColor="text1"/>
          <w:lang w:val="en-US"/>
        </w:rPr>
        <w:t xml:space="preserve">- </w:t>
      </w:r>
      <w:r w:rsidR="00545E35" w:rsidRPr="00545E35">
        <w:rPr>
          <w:rFonts w:cs="Times New Roman"/>
          <w:color w:val="000000" w:themeColor="text1"/>
          <w:lang w:val="en-US"/>
        </w:rPr>
        <w:t xml:space="preserve">Để tạo sự chuyển biến trong phát triển từ hộ kinh doanh </w:t>
      </w:r>
      <w:r>
        <w:rPr>
          <w:rFonts w:cs="Times New Roman"/>
          <w:color w:val="000000" w:themeColor="text1"/>
          <w:lang w:val="en-US"/>
        </w:rPr>
        <w:t xml:space="preserve">lên </w:t>
      </w:r>
      <w:r w:rsidRPr="00545E35">
        <w:rPr>
          <w:rFonts w:cs="Times New Roman"/>
          <w:color w:val="000000" w:themeColor="text1"/>
          <w:lang w:val="en-US"/>
        </w:rPr>
        <w:t xml:space="preserve">doanh nghiệp </w:t>
      </w:r>
      <w:r w:rsidR="00545E35" w:rsidRPr="00545E35">
        <w:rPr>
          <w:rFonts w:cs="Times New Roman"/>
          <w:color w:val="000000" w:themeColor="text1"/>
          <w:lang w:val="en-US"/>
        </w:rPr>
        <w:t xml:space="preserve">trong thời gian tới, đề nghị các sở, ngành </w:t>
      </w:r>
      <w:r>
        <w:rPr>
          <w:rFonts w:cs="Times New Roman"/>
          <w:color w:val="000000" w:themeColor="text1"/>
          <w:lang w:val="en-US"/>
        </w:rPr>
        <w:t>T</w:t>
      </w:r>
      <w:r w:rsidR="00545E35" w:rsidRPr="00545E35">
        <w:rPr>
          <w:rFonts w:cs="Times New Roman"/>
          <w:color w:val="000000" w:themeColor="text1"/>
          <w:lang w:val="en-US"/>
        </w:rPr>
        <w:t xml:space="preserve">ỉnh phối hợp với Huyện tăng </w:t>
      </w:r>
      <w:r w:rsidR="00545E35" w:rsidRPr="00545E35">
        <w:rPr>
          <w:rFonts w:cs="Times New Roman"/>
          <w:color w:val="000000" w:themeColor="text1"/>
          <w:lang w:val="en-US"/>
        </w:rPr>
        <w:lastRenderedPageBreak/>
        <w:t>cường hơn nữa công tác kiểm tra, rà soát tình hình hoạt động của các hộ kinh doanh trên địa bàn để tuyên truyền, vận động hộ kinh doanh chuyển đổi sang hoạt động theo loại hình doanh nghiệp. Bên cạnh các chính sách hỗ trợ và ưu đãi của Nhà nước, công tác tuyên truyền cần tập trung giúp hộ kinh doanh thay đổi được tư duy, nhận thức để chủ động nâng cao năng lực.</w:t>
      </w:r>
    </w:p>
    <w:p w14:paraId="375E23C9" w14:textId="718B0EE2" w:rsidR="00545E35" w:rsidRPr="00545E35" w:rsidRDefault="00545E35" w:rsidP="0012140F">
      <w:pPr>
        <w:ind w:firstLine="709"/>
        <w:jc w:val="both"/>
        <w:rPr>
          <w:rFonts w:cs="Times New Roman"/>
          <w:b/>
          <w:color w:val="000000" w:themeColor="text1"/>
          <w:lang w:val="en-US"/>
        </w:rPr>
      </w:pPr>
      <w:r w:rsidRPr="00545E35">
        <w:rPr>
          <w:rFonts w:cs="Times New Roman"/>
          <w:b/>
          <w:color w:val="000000" w:themeColor="text1"/>
          <w:lang w:val="en-US"/>
        </w:rPr>
        <w:t>3. Huyện Lấp Vò</w:t>
      </w:r>
    </w:p>
    <w:p w14:paraId="318FB7CD" w14:textId="669ECAF2" w:rsidR="00545E35" w:rsidRDefault="00545E35" w:rsidP="0012140F">
      <w:pPr>
        <w:ind w:firstLine="709"/>
        <w:jc w:val="both"/>
        <w:rPr>
          <w:rFonts w:cs="Times New Roman"/>
          <w:color w:val="000000" w:themeColor="text1"/>
          <w:lang w:val="en-US"/>
        </w:rPr>
      </w:pPr>
      <w:r>
        <w:rPr>
          <w:rFonts w:cs="Times New Roman"/>
          <w:color w:val="000000" w:themeColor="text1"/>
          <w:lang w:val="en-US"/>
        </w:rPr>
        <w:tab/>
      </w:r>
      <w:r w:rsidRPr="00545E35">
        <w:rPr>
          <w:rFonts w:cs="Times New Roman"/>
          <w:color w:val="000000" w:themeColor="text1"/>
          <w:lang w:val="en-US"/>
        </w:rPr>
        <w:t>Đề xuấ</w:t>
      </w:r>
      <w:r w:rsidR="00315349">
        <w:rPr>
          <w:rFonts w:cs="Times New Roman"/>
          <w:color w:val="000000" w:themeColor="text1"/>
          <w:lang w:val="en-US"/>
        </w:rPr>
        <w:t>t</w:t>
      </w:r>
      <w:r w:rsidRPr="00545E35">
        <w:rPr>
          <w:rFonts w:cs="Times New Roman"/>
          <w:color w:val="000000" w:themeColor="text1"/>
          <w:lang w:val="en-US"/>
        </w:rPr>
        <w:t xml:space="preserve"> cấp có thẩm quyền xem xét ban hành các chính sách phù hợp với thực tiễ</w:t>
      </w:r>
      <w:r w:rsidR="00315349">
        <w:rPr>
          <w:rFonts w:cs="Times New Roman"/>
          <w:color w:val="000000" w:themeColor="text1"/>
          <w:lang w:val="en-US"/>
        </w:rPr>
        <w:t xml:space="preserve">n và mang tính </w:t>
      </w:r>
      <w:r w:rsidRPr="00545E35">
        <w:rPr>
          <w:rFonts w:cs="Times New Roman"/>
          <w:color w:val="000000" w:themeColor="text1"/>
          <w:lang w:val="en-US"/>
        </w:rPr>
        <w:t>thực chất nhằm hỗ trợ phát triển doanh nghiệp, thúc đẩy khởi nghiệp trong thời gian tới</w:t>
      </w:r>
      <w:r w:rsidR="00315349">
        <w:rPr>
          <w:rFonts w:cs="Times New Roman"/>
          <w:color w:val="000000" w:themeColor="text1"/>
          <w:lang w:val="en-US"/>
        </w:rPr>
        <w:t>.</w:t>
      </w:r>
      <w:r w:rsidRPr="00545E35">
        <w:rPr>
          <w:rFonts w:cs="Times New Roman"/>
          <w:color w:val="000000" w:themeColor="text1"/>
          <w:lang w:val="en-US"/>
        </w:rPr>
        <w:tab/>
        <w:t>Đối với các mô hình khởi nghiệp được Tỉnh thẩm định đủ điều kiện thực hiện, đề nghị Tỉnh có chính sách khuyến khích hỗ trợ khi doanh nghiệp, cơ sở khởi nghiệp tham gia một trong các sàn thương mại điện tử thành công từ 10 giao dịch trên một sàn.</w:t>
      </w:r>
    </w:p>
    <w:p w14:paraId="1474D775" w14:textId="30F403FD" w:rsidR="00545E35" w:rsidRPr="00545E35" w:rsidRDefault="00545E35" w:rsidP="0012140F">
      <w:pPr>
        <w:ind w:firstLine="709"/>
        <w:jc w:val="both"/>
        <w:rPr>
          <w:rFonts w:cs="Times New Roman"/>
          <w:b/>
          <w:color w:val="000000" w:themeColor="text1"/>
          <w:lang w:val="en-US"/>
        </w:rPr>
      </w:pPr>
      <w:r w:rsidRPr="00545E35">
        <w:rPr>
          <w:rFonts w:cs="Times New Roman"/>
          <w:b/>
          <w:color w:val="000000" w:themeColor="text1"/>
          <w:lang w:val="en-US"/>
        </w:rPr>
        <w:t>4. Huyện Tam Nông</w:t>
      </w:r>
    </w:p>
    <w:p w14:paraId="617A6EA8" w14:textId="4D7E6A8A" w:rsidR="00545E35" w:rsidRDefault="00545E35" w:rsidP="0012140F">
      <w:pPr>
        <w:ind w:firstLine="709"/>
        <w:jc w:val="both"/>
        <w:rPr>
          <w:rFonts w:cs="Times New Roman"/>
          <w:color w:val="000000" w:themeColor="text1"/>
          <w:lang w:val="en-US"/>
        </w:rPr>
      </w:pPr>
      <w:r w:rsidRPr="00545E35">
        <w:rPr>
          <w:rFonts w:cs="Times New Roman"/>
          <w:color w:val="000000" w:themeColor="text1"/>
          <w:lang w:val="en-US"/>
        </w:rPr>
        <w:t>Đề xuất UBND tỉ</w:t>
      </w:r>
      <w:r w:rsidR="00315349">
        <w:rPr>
          <w:rFonts w:cs="Times New Roman"/>
          <w:color w:val="000000" w:themeColor="text1"/>
          <w:lang w:val="en-US"/>
        </w:rPr>
        <w:t>nh, các s</w:t>
      </w:r>
      <w:r w:rsidRPr="00545E35">
        <w:rPr>
          <w:rFonts w:cs="Times New Roman"/>
          <w:color w:val="000000" w:themeColor="text1"/>
          <w:lang w:val="en-US"/>
        </w:rPr>
        <w:t>ở, ngành tỉnh kiến nghị Chính phủ tiếp tục có chính sách hỗ trợ, tạo thuận lợi cho các đơn vị kinh tế tư nhân, các doanh nghiệp tư nhân, dự án/ý tưởng khởi nghiệp áp dụng đổi mới sáng tạo có đủ điều kiện và tiềm lực phát triển được sớm tiếp cận khai thác nguồn vốn, tín dụng, có ưu đãi thuế suất để duy trì hoạt động và phát triển sản xuất, kinh doanh.</w:t>
      </w:r>
      <w:r w:rsidR="00315349">
        <w:rPr>
          <w:rFonts w:cs="Times New Roman"/>
          <w:color w:val="000000" w:themeColor="text1"/>
          <w:lang w:val="en-US"/>
        </w:rPr>
        <w:t xml:space="preserve"> </w:t>
      </w:r>
      <w:r w:rsidRPr="00545E35">
        <w:rPr>
          <w:rFonts w:cs="Times New Roman"/>
          <w:color w:val="000000" w:themeColor="text1"/>
          <w:lang w:val="en-US"/>
        </w:rPr>
        <w:t>Thường xuyên mở các lớp tập huấn, bồi dưỡng các nội dung có liên quan đến các chính sách hỗ trợ phát triển doanh nghiệp, khởi nghiệp và mở rộng thành phần tham gia để tạo điều kiện thuận lợi hơn nữa cho tầng lớp thanh niên, phụ nữ có cơ sở/dự án khởi nghiệp được mở rộng kiến thức, cách thức phát triển sản phẩm đạt chất lượng cao hơn, để sớm gia nhập thị trường theo xu hướng công nghệ tiên tiến, an toàn, bảo vệ môi trường, phù hợp với mục tiêu chuyển đổi số quốc gia.</w:t>
      </w:r>
    </w:p>
    <w:p w14:paraId="4C154B69" w14:textId="1B230C3B" w:rsidR="001D6695" w:rsidRPr="001D6695" w:rsidRDefault="001D6695" w:rsidP="0012140F">
      <w:pPr>
        <w:ind w:firstLine="709"/>
        <w:jc w:val="both"/>
        <w:rPr>
          <w:rFonts w:cs="Times New Roman"/>
          <w:b/>
          <w:color w:val="000000" w:themeColor="text1"/>
          <w:lang w:val="en-US"/>
        </w:rPr>
      </w:pPr>
      <w:r w:rsidRPr="001D6695">
        <w:rPr>
          <w:rFonts w:cs="Times New Roman"/>
          <w:b/>
          <w:color w:val="000000" w:themeColor="text1"/>
          <w:lang w:val="en-US"/>
        </w:rPr>
        <w:t>5. Huyện Thanh Bình</w:t>
      </w:r>
    </w:p>
    <w:p w14:paraId="67FAC9F8" w14:textId="1BD31470" w:rsidR="001D6695" w:rsidRDefault="001D6695" w:rsidP="0012140F">
      <w:pPr>
        <w:ind w:firstLine="709"/>
        <w:jc w:val="both"/>
        <w:rPr>
          <w:rFonts w:cs="Times New Roman"/>
          <w:color w:val="000000" w:themeColor="text1"/>
          <w:lang w:val="en-US"/>
        </w:rPr>
      </w:pPr>
      <w:r w:rsidRPr="001D6695">
        <w:rPr>
          <w:rFonts w:cs="Times New Roman"/>
          <w:color w:val="000000" w:themeColor="text1"/>
          <w:lang w:val="en-US"/>
        </w:rPr>
        <w:t xml:space="preserve">- </w:t>
      </w:r>
      <w:r w:rsidR="00315349">
        <w:rPr>
          <w:rFonts w:cs="Times New Roman"/>
          <w:color w:val="000000" w:themeColor="text1"/>
          <w:lang w:val="en-US"/>
        </w:rPr>
        <w:t>Đề nghị t</w:t>
      </w:r>
      <w:r w:rsidRPr="001D6695">
        <w:rPr>
          <w:rFonts w:cs="Times New Roman"/>
          <w:color w:val="000000" w:themeColor="text1"/>
          <w:lang w:val="en-US"/>
        </w:rPr>
        <w:t xml:space="preserve">hực hiện tốt các giải pháp cải thiện môi trường đầu tư, cải cách hành chính, chuyển đổi số; tiếp tục chấn chỉnh lề lối làm việc trong thực thi công vụ. Thường xuyên thăm, làm việc </w:t>
      </w:r>
      <w:r w:rsidR="00315349">
        <w:rPr>
          <w:rFonts w:cs="Times New Roman"/>
          <w:color w:val="000000" w:themeColor="text1"/>
          <w:lang w:val="en-US"/>
        </w:rPr>
        <w:t xml:space="preserve">với </w:t>
      </w:r>
      <w:r w:rsidRPr="001D6695">
        <w:rPr>
          <w:rFonts w:cs="Times New Roman"/>
          <w:color w:val="000000" w:themeColor="text1"/>
          <w:lang w:val="en-US"/>
        </w:rPr>
        <w:t xml:space="preserve">các cơ sở, doanh nghiệp, các đơn vị khởi nghiệp nhằm tăng cường tương tác, nắm bắt tình hình và kịp thời triển khai các giải pháp tháo gỡ khó khăn, phục hồi và phát triển sản xuất; ưu tiên hỗ trợ các mô hình, ý tưởng, dự án khởi nghiệp tìm kiếm thị trường tiêu thụ và phát triển sản phẩm. Tiếp tục hỗ trợ phát triển doanh nghiệp cả về số lượng, năng lực cạnh tranh; chú trọng phát triển doanh nghiệp đổi mới sáng tạo, doanh nghiệp có hàm lượng khoa học, công nghệ cao. Tiếp tục triển khai các chương trình, đề án hỗ trợ từ tỉnh </w:t>
      </w:r>
      <w:r w:rsidRPr="001D6695">
        <w:rPr>
          <w:rFonts w:cs="Times New Roman"/>
          <w:i/>
          <w:color w:val="000000" w:themeColor="text1"/>
          <w:lang w:val="en-US"/>
        </w:rPr>
        <w:t>(khuyến công, các nguồn vốn hỗ trợ, phát triển nhãn hiệu, bao bì sản phẩm, xúc tiến thương mại, OCOP…)</w:t>
      </w:r>
      <w:r w:rsidRPr="001D6695">
        <w:rPr>
          <w:rFonts w:cs="Times New Roman"/>
          <w:color w:val="000000" w:themeColor="text1"/>
          <w:lang w:val="en-US"/>
        </w:rPr>
        <w:t xml:space="preserve"> đến cơ sở, doanh nghiệp trên địa bàn biết, tiếp cận nhằm nâng cao năng lực hoạt động.</w:t>
      </w:r>
    </w:p>
    <w:p w14:paraId="6764B28C" w14:textId="28BEB4A7" w:rsidR="007D2009" w:rsidRPr="007D2009" w:rsidRDefault="00E17D54" w:rsidP="0012140F">
      <w:pPr>
        <w:ind w:firstLine="709"/>
        <w:jc w:val="both"/>
        <w:rPr>
          <w:rFonts w:cs="Times New Roman"/>
          <w:b/>
          <w:color w:val="000000" w:themeColor="text1"/>
          <w:lang w:val="en-US"/>
        </w:rPr>
      </w:pPr>
      <w:r>
        <w:rPr>
          <w:rFonts w:cs="Times New Roman"/>
          <w:b/>
          <w:color w:val="000000" w:themeColor="text1"/>
          <w:lang w:val="en-US"/>
        </w:rPr>
        <w:t>6. Thành phố</w:t>
      </w:r>
      <w:r w:rsidR="007D2009" w:rsidRPr="007D2009">
        <w:rPr>
          <w:rFonts w:cs="Times New Roman"/>
          <w:b/>
          <w:color w:val="000000" w:themeColor="text1"/>
          <w:lang w:val="en-US"/>
        </w:rPr>
        <w:t xml:space="preserve"> Hồng Ngự</w:t>
      </w:r>
    </w:p>
    <w:p w14:paraId="518871FF" w14:textId="11031E93" w:rsidR="007D2009" w:rsidRDefault="00763643" w:rsidP="0012140F">
      <w:pPr>
        <w:ind w:firstLine="709"/>
        <w:jc w:val="both"/>
        <w:rPr>
          <w:rFonts w:cs="Times New Roman"/>
          <w:color w:val="000000" w:themeColor="text1"/>
          <w:lang w:val="en-US"/>
        </w:rPr>
      </w:pPr>
      <w:r w:rsidRPr="007D2009">
        <w:rPr>
          <w:rFonts w:cs="Times New Roman"/>
          <w:color w:val="000000" w:themeColor="text1"/>
          <w:lang w:val="en-US"/>
        </w:rPr>
        <w:t xml:space="preserve">Kiến nghị Ủy ban nhân dân Tỉnh </w:t>
      </w:r>
      <w:r>
        <w:rPr>
          <w:rFonts w:cs="Times New Roman"/>
          <w:color w:val="000000" w:themeColor="text1"/>
          <w:lang w:val="en-US"/>
        </w:rPr>
        <w:t>x</w:t>
      </w:r>
      <w:r w:rsidR="007D2009" w:rsidRPr="007D2009">
        <w:rPr>
          <w:rFonts w:cs="Times New Roman"/>
          <w:color w:val="000000" w:themeColor="text1"/>
          <w:lang w:val="en-US"/>
        </w:rPr>
        <w:t>em xét có chính sách hỗ trợ tiếp cận tài chính, tín dụng và nâng cao hiệu quả sử dụng vốn cho doanh nghiệp, DNNVV, hỗ trợ hoàn toàn hoặc một phần các thiết bị, kỹ thuật công nghệ sản xuất mới, đơn giản hóa các thủ tụ</w:t>
      </w:r>
      <w:r>
        <w:rPr>
          <w:rFonts w:cs="Times New Roman"/>
          <w:color w:val="000000" w:themeColor="text1"/>
          <w:lang w:val="en-US"/>
        </w:rPr>
        <w:t>c pháp lý; s</w:t>
      </w:r>
      <w:r w:rsidR="007D2009" w:rsidRPr="007D2009">
        <w:rPr>
          <w:rFonts w:cs="Times New Roman"/>
          <w:color w:val="000000" w:themeColor="text1"/>
          <w:lang w:val="en-US"/>
        </w:rPr>
        <w:t>ớm có cơ chế, chính sách hỗ trợ vốn cho các dự án khởi nghiệp theo hướng đơn giản, rút ngắn các thủ tục, tạo điều kiện để thúc đẩy các hoạt động khởi nghiệp.</w:t>
      </w:r>
      <w:r>
        <w:rPr>
          <w:rFonts w:cs="Times New Roman"/>
          <w:color w:val="000000" w:themeColor="text1"/>
          <w:lang w:val="en-US"/>
        </w:rPr>
        <w:t xml:space="preserve"> </w:t>
      </w:r>
      <w:r w:rsidR="007D2009" w:rsidRPr="007D2009">
        <w:rPr>
          <w:rFonts w:cs="Times New Roman"/>
          <w:color w:val="000000" w:themeColor="text1"/>
          <w:lang w:val="en-US"/>
        </w:rPr>
        <w:t xml:space="preserve">Hỗ trợ cung cấp thông tin và xúc tiến mở </w:t>
      </w:r>
      <w:r w:rsidR="007D2009" w:rsidRPr="007D2009">
        <w:rPr>
          <w:rFonts w:cs="Times New Roman"/>
          <w:color w:val="000000" w:themeColor="text1"/>
          <w:lang w:val="en-US"/>
        </w:rPr>
        <w:lastRenderedPageBreak/>
        <w:t>rộng thị trường, đổi mới và áp dụng công nghệ mới, phát triển nguồn nhân lực trong các doanh nghiệp, DNNVV.</w:t>
      </w:r>
      <w:r>
        <w:rPr>
          <w:rFonts w:cs="Times New Roman"/>
          <w:color w:val="000000" w:themeColor="text1"/>
          <w:lang w:val="en-US"/>
        </w:rPr>
        <w:t xml:space="preserve"> </w:t>
      </w:r>
      <w:r w:rsidR="007D2009" w:rsidRPr="007D2009">
        <w:rPr>
          <w:rFonts w:cs="Times New Roman"/>
          <w:color w:val="000000" w:themeColor="text1"/>
          <w:lang w:val="en-US"/>
        </w:rPr>
        <w:t>Hỗ trợ doanh nghiệp và tổ hợp tác kết nối chuỗi cung ứng để tháo gỡ đầu ra cho sản phẩm; chuyển giao những đề tài nghiên cứu, tư vấn đến doanh nghiệp nhằm nâng cao hiệu quả sản xuất.</w:t>
      </w:r>
    </w:p>
    <w:p w14:paraId="5A37E917" w14:textId="521B5B57" w:rsidR="004800A2" w:rsidRPr="004800A2" w:rsidRDefault="004800A2" w:rsidP="0012140F">
      <w:pPr>
        <w:ind w:firstLine="709"/>
        <w:jc w:val="both"/>
        <w:rPr>
          <w:rFonts w:cs="Times New Roman"/>
          <w:b/>
          <w:color w:val="000000" w:themeColor="text1"/>
          <w:lang w:val="en-US"/>
        </w:rPr>
      </w:pPr>
      <w:r w:rsidRPr="004800A2">
        <w:rPr>
          <w:rFonts w:cs="Times New Roman"/>
          <w:b/>
          <w:color w:val="000000" w:themeColor="text1"/>
          <w:lang w:val="en-US"/>
        </w:rPr>
        <w:t>7. Huyện Tháp Mười</w:t>
      </w:r>
    </w:p>
    <w:p w14:paraId="2DF6049A" w14:textId="6E780996" w:rsidR="004800A2" w:rsidRPr="00545E35" w:rsidRDefault="00763643" w:rsidP="0012140F">
      <w:pPr>
        <w:ind w:firstLine="709"/>
        <w:jc w:val="both"/>
        <w:rPr>
          <w:rFonts w:cs="Times New Roman"/>
          <w:color w:val="000000" w:themeColor="text1"/>
          <w:lang w:val="en-US"/>
        </w:rPr>
      </w:pPr>
      <w:r>
        <w:rPr>
          <w:rFonts w:cs="Times New Roman"/>
          <w:color w:val="000000" w:themeColor="text1"/>
          <w:lang w:val="en-US"/>
        </w:rPr>
        <w:t>Kiến nghị t</w:t>
      </w:r>
      <w:r w:rsidR="004800A2" w:rsidRPr="004800A2">
        <w:rPr>
          <w:rFonts w:cs="Times New Roman"/>
          <w:color w:val="000000" w:themeColor="text1"/>
          <w:lang w:val="en-US"/>
        </w:rPr>
        <w:t>iếp tục nâng cấp hệ thống đăng ký kinh doanh quốc gia, cung cấp miễn phí thêm các thông tin mà doanh nghiệp, cơ quan nhà nước mong đợi, kiến nghị. Tiếp tục quán triệt, nâng cao nhận thức của các cấp ủy về tầm quan trọng của doanh nghiệp, tập trung tạo điều kiện thuận lợi để phát triển doanh nghiệp và thúc đẩy khởi nghiệp.</w:t>
      </w:r>
      <w:r>
        <w:rPr>
          <w:rFonts w:cs="Times New Roman"/>
          <w:color w:val="000000" w:themeColor="text1"/>
          <w:lang w:val="en-US"/>
        </w:rPr>
        <w:t xml:space="preserve"> </w:t>
      </w:r>
      <w:r w:rsidR="004800A2" w:rsidRPr="004800A2">
        <w:rPr>
          <w:rFonts w:cs="Times New Roman"/>
          <w:color w:val="000000" w:themeColor="text1"/>
          <w:lang w:val="en-US"/>
        </w:rPr>
        <w:t>Tạo lập môi trường đầu tư, kinh doanh thuận lợi cho phát triển doanh nghiệp và thúc đẩy khởi nghiệp.</w:t>
      </w:r>
      <w:r w:rsidR="00E17D54">
        <w:rPr>
          <w:rFonts w:cs="Times New Roman"/>
          <w:color w:val="000000" w:themeColor="text1"/>
          <w:lang w:val="en-US"/>
        </w:rPr>
        <w:t>/.</w:t>
      </w:r>
    </w:p>
    <w:p w14:paraId="2C536226" w14:textId="77777777" w:rsidR="00545E35" w:rsidRPr="00545E35" w:rsidRDefault="00545E35" w:rsidP="0012140F">
      <w:pPr>
        <w:ind w:firstLine="709"/>
        <w:jc w:val="both"/>
        <w:rPr>
          <w:rFonts w:cs="Times New Roman"/>
          <w:b/>
          <w:color w:val="000000" w:themeColor="text1"/>
          <w:lang w:val="en-US"/>
        </w:rPr>
      </w:pPr>
    </w:p>
    <w:p w14:paraId="17A03A7F" w14:textId="77777777" w:rsidR="00374018" w:rsidRPr="005E07A5" w:rsidRDefault="00374018" w:rsidP="0012140F">
      <w:pPr>
        <w:ind w:firstLine="709"/>
        <w:jc w:val="center"/>
        <w:rPr>
          <w:rFonts w:cs="Times New Roman"/>
          <w:b/>
          <w:color w:val="FF0000"/>
          <w:lang w:val="vi-VN"/>
        </w:rPr>
      </w:pPr>
    </w:p>
    <w:p w14:paraId="78F0E8BC" w14:textId="77777777" w:rsidR="00374018" w:rsidRPr="005E07A5" w:rsidRDefault="00374018" w:rsidP="0012140F">
      <w:pPr>
        <w:tabs>
          <w:tab w:val="left" w:pos="567"/>
        </w:tabs>
        <w:ind w:firstLine="709"/>
        <w:jc w:val="center"/>
        <w:rPr>
          <w:rFonts w:cs="Times New Roman"/>
          <w:b/>
          <w:color w:val="FF0000"/>
          <w:lang w:val="vi-VN"/>
        </w:rPr>
      </w:pPr>
    </w:p>
    <w:p w14:paraId="4D1D62E4" w14:textId="77777777" w:rsidR="00374018" w:rsidRPr="005E07A5" w:rsidRDefault="00374018" w:rsidP="0012140F">
      <w:pPr>
        <w:tabs>
          <w:tab w:val="left" w:pos="567"/>
        </w:tabs>
        <w:ind w:firstLine="709"/>
        <w:jc w:val="center"/>
        <w:rPr>
          <w:rFonts w:cs="Times New Roman"/>
          <w:b/>
          <w:color w:val="FF0000"/>
          <w:lang w:val="vi-VN"/>
        </w:rPr>
      </w:pPr>
    </w:p>
    <w:p w14:paraId="7B67A28F" w14:textId="77777777" w:rsidR="00374018" w:rsidRPr="005E07A5" w:rsidRDefault="00374018" w:rsidP="0012140F">
      <w:pPr>
        <w:tabs>
          <w:tab w:val="left" w:pos="567"/>
        </w:tabs>
        <w:ind w:firstLine="709"/>
        <w:jc w:val="center"/>
        <w:rPr>
          <w:rFonts w:cs="Times New Roman"/>
          <w:b/>
          <w:color w:val="FF0000"/>
          <w:lang w:val="vi-VN"/>
        </w:rPr>
      </w:pPr>
    </w:p>
    <w:p w14:paraId="5936E299" w14:textId="27350294" w:rsidR="00374018" w:rsidRPr="003E2EE1" w:rsidRDefault="00374018" w:rsidP="0012140F">
      <w:pPr>
        <w:tabs>
          <w:tab w:val="left" w:pos="567"/>
        </w:tabs>
        <w:rPr>
          <w:rFonts w:cs="Times New Roman"/>
          <w:b/>
          <w:color w:val="FF0000"/>
          <w:lang w:val="en-US"/>
        </w:rPr>
      </w:pPr>
    </w:p>
    <w:sectPr w:rsidR="00374018" w:rsidRPr="003E2EE1" w:rsidSect="005E07A5">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7AE22" w14:textId="77777777" w:rsidR="00296534" w:rsidRDefault="00296534" w:rsidP="0011451D">
      <w:r>
        <w:separator/>
      </w:r>
    </w:p>
  </w:endnote>
  <w:endnote w:type="continuationSeparator" w:id="0">
    <w:p w14:paraId="0BDD97CD" w14:textId="77777777" w:rsidR="00296534" w:rsidRDefault="00296534" w:rsidP="0011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I-Times">
    <w:charset w:val="00"/>
    <w:family w:val="auto"/>
    <w:pitch w:val="variable"/>
    <w:sig w:usb0="00000003" w:usb1="00000000" w:usb2="00000000" w:usb3="00000000" w:csb0="00000001"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F8A9C" w14:textId="77777777" w:rsidR="00763643" w:rsidRDefault="007636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700824"/>
      <w:docPartObj>
        <w:docPartGallery w:val="Page Numbers (Bottom of Page)"/>
        <w:docPartUnique/>
      </w:docPartObj>
    </w:sdtPr>
    <w:sdtEndPr>
      <w:rPr>
        <w:noProof/>
      </w:rPr>
    </w:sdtEndPr>
    <w:sdtContent>
      <w:p w14:paraId="7F300B1C" w14:textId="079841E2" w:rsidR="00763643" w:rsidRDefault="00763643">
        <w:pPr>
          <w:pStyle w:val="Footer"/>
          <w:jc w:val="center"/>
        </w:pPr>
        <w:r>
          <w:fldChar w:fldCharType="begin"/>
        </w:r>
        <w:r>
          <w:instrText xml:space="preserve"> PAGE   \* MERGEFORMAT </w:instrText>
        </w:r>
        <w:r>
          <w:fldChar w:fldCharType="separate"/>
        </w:r>
        <w:r w:rsidR="0089472F">
          <w:rPr>
            <w:noProof/>
          </w:rPr>
          <w:t>5</w:t>
        </w:r>
        <w:r>
          <w:rPr>
            <w:noProof/>
          </w:rPr>
          <w:fldChar w:fldCharType="end"/>
        </w:r>
      </w:p>
    </w:sdtContent>
  </w:sdt>
  <w:p w14:paraId="772DA42C" w14:textId="77777777" w:rsidR="00763643" w:rsidRDefault="007636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549E0" w14:textId="77777777" w:rsidR="00763643" w:rsidRDefault="007636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19522" w14:textId="77777777" w:rsidR="00296534" w:rsidRDefault="00296534" w:rsidP="0011451D">
      <w:r>
        <w:separator/>
      </w:r>
    </w:p>
  </w:footnote>
  <w:footnote w:type="continuationSeparator" w:id="0">
    <w:p w14:paraId="3EBFB551" w14:textId="77777777" w:rsidR="00296534" w:rsidRDefault="00296534" w:rsidP="001145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2E4E6" w14:textId="77777777" w:rsidR="00763643" w:rsidRDefault="007636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0F237" w14:textId="42133367" w:rsidR="008B365D" w:rsidRDefault="008B365D" w:rsidP="00864352">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37A86" w14:textId="77777777" w:rsidR="00763643" w:rsidRDefault="007636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504F"/>
    <w:multiLevelType w:val="hybridMultilevel"/>
    <w:tmpl w:val="753CFFD2"/>
    <w:lvl w:ilvl="0" w:tplc="31FA8A62">
      <w:start w:val="1"/>
      <w:numFmt w:val="bullet"/>
      <w:lvlText w:val="-"/>
      <w:lvlJc w:val="left"/>
      <w:pPr>
        <w:ind w:left="1080" w:hanging="360"/>
      </w:pPr>
      <w:rPr>
        <w:rFonts w:ascii="Times New Roman" w:eastAsia="Arial Unicode MS"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037F4AF8"/>
    <w:multiLevelType w:val="hybridMultilevel"/>
    <w:tmpl w:val="423A1336"/>
    <w:lvl w:ilvl="0" w:tplc="64C2EDAA">
      <w:start w:val="1"/>
      <w:numFmt w:val="bullet"/>
      <w:lvlText w:val="-"/>
      <w:lvlJc w:val="left"/>
      <w:pPr>
        <w:ind w:left="930" w:hanging="360"/>
      </w:pPr>
      <w:rPr>
        <w:rFonts w:ascii="Times New Roman" w:eastAsia="Arial Unicode MS" w:hAnsi="Times New Roman" w:cs="Times New Roman" w:hint="default"/>
        <w:color w:val="000000"/>
      </w:rPr>
    </w:lvl>
    <w:lvl w:ilvl="1" w:tplc="042A0003" w:tentative="1">
      <w:start w:val="1"/>
      <w:numFmt w:val="bullet"/>
      <w:lvlText w:val="o"/>
      <w:lvlJc w:val="left"/>
      <w:pPr>
        <w:ind w:left="1650" w:hanging="360"/>
      </w:pPr>
      <w:rPr>
        <w:rFonts w:ascii="Courier New" w:hAnsi="Courier New" w:cs="Courier New" w:hint="default"/>
      </w:rPr>
    </w:lvl>
    <w:lvl w:ilvl="2" w:tplc="042A0005" w:tentative="1">
      <w:start w:val="1"/>
      <w:numFmt w:val="bullet"/>
      <w:lvlText w:val=""/>
      <w:lvlJc w:val="left"/>
      <w:pPr>
        <w:ind w:left="2370" w:hanging="360"/>
      </w:pPr>
      <w:rPr>
        <w:rFonts w:ascii="Wingdings" w:hAnsi="Wingdings" w:hint="default"/>
      </w:rPr>
    </w:lvl>
    <w:lvl w:ilvl="3" w:tplc="042A0001" w:tentative="1">
      <w:start w:val="1"/>
      <w:numFmt w:val="bullet"/>
      <w:lvlText w:val=""/>
      <w:lvlJc w:val="left"/>
      <w:pPr>
        <w:ind w:left="3090" w:hanging="360"/>
      </w:pPr>
      <w:rPr>
        <w:rFonts w:ascii="Symbol" w:hAnsi="Symbol" w:hint="default"/>
      </w:rPr>
    </w:lvl>
    <w:lvl w:ilvl="4" w:tplc="042A0003" w:tentative="1">
      <w:start w:val="1"/>
      <w:numFmt w:val="bullet"/>
      <w:lvlText w:val="o"/>
      <w:lvlJc w:val="left"/>
      <w:pPr>
        <w:ind w:left="3810" w:hanging="360"/>
      </w:pPr>
      <w:rPr>
        <w:rFonts w:ascii="Courier New" w:hAnsi="Courier New" w:cs="Courier New" w:hint="default"/>
      </w:rPr>
    </w:lvl>
    <w:lvl w:ilvl="5" w:tplc="042A0005" w:tentative="1">
      <w:start w:val="1"/>
      <w:numFmt w:val="bullet"/>
      <w:lvlText w:val=""/>
      <w:lvlJc w:val="left"/>
      <w:pPr>
        <w:ind w:left="4530" w:hanging="360"/>
      </w:pPr>
      <w:rPr>
        <w:rFonts w:ascii="Wingdings" w:hAnsi="Wingdings" w:hint="default"/>
      </w:rPr>
    </w:lvl>
    <w:lvl w:ilvl="6" w:tplc="042A0001" w:tentative="1">
      <w:start w:val="1"/>
      <w:numFmt w:val="bullet"/>
      <w:lvlText w:val=""/>
      <w:lvlJc w:val="left"/>
      <w:pPr>
        <w:ind w:left="5250" w:hanging="360"/>
      </w:pPr>
      <w:rPr>
        <w:rFonts w:ascii="Symbol" w:hAnsi="Symbol" w:hint="default"/>
      </w:rPr>
    </w:lvl>
    <w:lvl w:ilvl="7" w:tplc="042A0003" w:tentative="1">
      <w:start w:val="1"/>
      <w:numFmt w:val="bullet"/>
      <w:lvlText w:val="o"/>
      <w:lvlJc w:val="left"/>
      <w:pPr>
        <w:ind w:left="5970" w:hanging="360"/>
      </w:pPr>
      <w:rPr>
        <w:rFonts w:ascii="Courier New" w:hAnsi="Courier New" w:cs="Courier New" w:hint="default"/>
      </w:rPr>
    </w:lvl>
    <w:lvl w:ilvl="8" w:tplc="042A0005" w:tentative="1">
      <w:start w:val="1"/>
      <w:numFmt w:val="bullet"/>
      <w:lvlText w:val=""/>
      <w:lvlJc w:val="left"/>
      <w:pPr>
        <w:ind w:left="6690" w:hanging="360"/>
      </w:pPr>
      <w:rPr>
        <w:rFonts w:ascii="Wingdings" w:hAnsi="Wingdings" w:hint="default"/>
      </w:rPr>
    </w:lvl>
  </w:abstractNum>
  <w:abstractNum w:abstractNumId="2">
    <w:nsid w:val="04461022"/>
    <w:multiLevelType w:val="hybridMultilevel"/>
    <w:tmpl w:val="EB9C827A"/>
    <w:lvl w:ilvl="0" w:tplc="C35299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300B5C"/>
    <w:multiLevelType w:val="hybridMultilevel"/>
    <w:tmpl w:val="AA586D84"/>
    <w:lvl w:ilvl="0" w:tplc="9A9AAD74">
      <w:start w:val="1"/>
      <w:numFmt w:val="bullet"/>
      <w:lvlText w:val="-"/>
      <w:lvlJc w:val="left"/>
      <w:pPr>
        <w:ind w:left="927" w:hanging="360"/>
      </w:pPr>
      <w:rPr>
        <w:rFonts w:ascii="Times New Roman" w:eastAsia="Arial Unicode MS"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08350080"/>
    <w:multiLevelType w:val="hybridMultilevel"/>
    <w:tmpl w:val="3522BCD6"/>
    <w:lvl w:ilvl="0" w:tplc="E9BA3CBA">
      <w:start w:val="1"/>
      <w:numFmt w:val="upperRoman"/>
      <w:lvlText w:val="%1."/>
      <w:lvlJc w:val="left"/>
      <w:pPr>
        <w:ind w:left="1429" w:hanging="720"/>
      </w:pPr>
      <w:rPr>
        <w:rFonts w:cs="Arial Unicode MS" w:hint="default"/>
        <w:b/>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0EF87E1F"/>
    <w:multiLevelType w:val="hybridMultilevel"/>
    <w:tmpl w:val="A9D00EEC"/>
    <w:lvl w:ilvl="0" w:tplc="201EAB06">
      <w:start w:val="3"/>
      <w:numFmt w:val="bullet"/>
      <w:lvlText w:val="-"/>
      <w:lvlJc w:val="left"/>
      <w:pPr>
        <w:ind w:left="930" w:hanging="360"/>
      </w:pPr>
      <w:rPr>
        <w:rFonts w:ascii="Times New Roman" w:eastAsia="Arial Unicode MS" w:hAnsi="Times New Roman" w:cs="Times New Roman" w:hint="default"/>
        <w:color w:val="auto"/>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6">
    <w:nsid w:val="119D6998"/>
    <w:multiLevelType w:val="hybridMultilevel"/>
    <w:tmpl w:val="BFF84746"/>
    <w:lvl w:ilvl="0" w:tplc="6BBC9CDA">
      <w:start w:val="3"/>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7">
    <w:nsid w:val="1C023AFD"/>
    <w:multiLevelType w:val="hybridMultilevel"/>
    <w:tmpl w:val="3E720FC4"/>
    <w:lvl w:ilvl="0" w:tplc="C3A0671C">
      <w:start w:val="9"/>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31C45F07"/>
    <w:multiLevelType w:val="hybridMultilevel"/>
    <w:tmpl w:val="59B62376"/>
    <w:lvl w:ilvl="0" w:tplc="0FA47AB8">
      <w:start w:val="5"/>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2593E36"/>
    <w:multiLevelType w:val="hybridMultilevel"/>
    <w:tmpl w:val="71C40248"/>
    <w:lvl w:ilvl="0" w:tplc="69CAC1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337383"/>
    <w:multiLevelType w:val="hybridMultilevel"/>
    <w:tmpl w:val="0EF65C68"/>
    <w:lvl w:ilvl="0" w:tplc="1FE61CB8">
      <w:start w:val="5"/>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390665B8"/>
    <w:multiLevelType w:val="hybridMultilevel"/>
    <w:tmpl w:val="A2E24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A65BA2"/>
    <w:multiLevelType w:val="hybridMultilevel"/>
    <w:tmpl w:val="BE648732"/>
    <w:lvl w:ilvl="0" w:tplc="C4D49CEE">
      <w:numFmt w:val="bullet"/>
      <w:lvlText w:val="-"/>
      <w:lvlJc w:val="left"/>
      <w:pPr>
        <w:ind w:left="927" w:hanging="360"/>
      </w:pPr>
      <w:rPr>
        <w:rFonts w:ascii="Times New Roman" w:eastAsia="Arial Unicode MS"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3">
    <w:nsid w:val="3FE45141"/>
    <w:multiLevelType w:val="hybridMultilevel"/>
    <w:tmpl w:val="525C2DD2"/>
    <w:lvl w:ilvl="0" w:tplc="441C7A5A">
      <w:start w:val="7"/>
      <w:numFmt w:val="bullet"/>
      <w:lvlText w:val="-"/>
      <w:lvlJc w:val="left"/>
      <w:pPr>
        <w:ind w:left="930" w:hanging="360"/>
      </w:pPr>
      <w:rPr>
        <w:rFonts w:ascii="Times New Roman" w:eastAsia="Arial Unicode MS" w:hAnsi="Times New Roman"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4">
    <w:nsid w:val="479D19CD"/>
    <w:multiLevelType w:val="hybridMultilevel"/>
    <w:tmpl w:val="461C2A92"/>
    <w:lvl w:ilvl="0" w:tplc="3574FDC0">
      <w:start w:val="6"/>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4A295D1F"/>
    <w:multiLevelType w:val="hybridMultilevel"/>
    <w:tmpl w:val="015ECF7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F4C34"/>
    <w:multiLevelType w:val="hybridMultilevel"/>
    <w:tmpl w:val="E5CC7A64"/>
    <w:lvl w:ilvl="0" w:tplc="ADB0C848">
      <w:start w:val="1"/>
      <w:numFmt w:val="bullet"/>
      <w:lvlText w:val="-"/>
      <w:lvlJc w:val="left"/>
      <w:pPr>
        <w:ind w:left="927" w:hanging="360"/>
      </w:pPr>
      <w:rPr>
        <w:rFonts w:ascii="Times New Roman" w:eastAsia="Arial Unicode MS"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4C080132"/>
    <w:multiLevelType w:val="hybridMultilevel"/>
    <w:tmpl w:val="B15802EA"/>
    <w:lvl w:ilvl="0" w:tplc="94DA17CE">
      <w:start w:val="3"/>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107440C"/>
    <w:multiLevelType w:val="hybridMultilevel"/>
    <w:tmpl w:val="7834FEA0"/>
    <w:lvl w:ilvl="0" w:tplc="A6D4AC7A">
      <w:start w:val="7"/>
      <w:numFmt w:val="bullet"/>
      <w:lvlText w:val="-"/>
      <w:lvlJc w:val="left"/>
      <w:pPr>
        <w:ind w:left="930" w:hanging="360"/>
      </w:pPr>
      <w:rPr>
        <w:rFonts w:ascii="Times New Roman" w:eastAsia="Times New Roman" w:hAnsi="Times New Roman" w:cs="Times New Roman" w:hint="default"/>
        <w:b/>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9">
    <w:nsid w:val="5372169C"/>
    <w:multiLevelType w:val="hybridMultilevel"/>
    <w:tmpl w:val="74C889BA"/>
    <w:lvl w:ilvl="0" w:tplc="575A932C">
      <w:start w:val="3"/>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B2644E"/>
    <w:multiLevelType w:val="hybridMultilevel"/>
    <w:tmpl w:val="F41463FE"/>
    <w:lvl w:ilvl="0" w:tplc="B08A0E10">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1">
    <w:nsid w:val="57507055"/>
    <w:multiLevelType w:val="hybridMultilevel"/>
    <w:tmpl w:val="BB0AE8E2"/>
    <w:lvl w:ilvl="0" w:tplc="162AC2B2">
      <w:start w:val="6"/>
      <w:numFmt w:val="bullet"/>
      <w:lvlText w:val="-"/>
      <w:lvlJc w:val="left"/>
      <w:pPr>
        <w:ind w:left="930" w:hanging="360"/>
      </w:pPr>
      <w:rPr>
        <w:rFonts w:ascii="Times New Roman" w:eastAsia="Arial Unicode MS" w:hAnsi="Times New Roman"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2">
    <w:nsid w:val="5935120A"/>
    <w:multiLevelType w:val="hybridMultilevel"/>
    <w:tmpl w:val="A8728EFE"/>
    <w:lvl w:ilvl="0" w:tplc="3542747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B9E0CED"/>
    <w:multiLevelType w:val="hybridMultilevel"/>
    <w:tmpl w:val="CC1870F0"/>
    <w:lvl w:ilvl="0" w:tplc="61FC79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49448C3"/>
    <w:multiLevelType w:val="hybridMultilevel"/>
    <w:tmpl w:val="4AD076E4"/>
    <w:lvl w:ilvl="0" w:tplc="457273D6">
      <w:start w:val="7"/>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67C53859"/>
    <w:multiLevelType w:val="multilevel"/>
    <w:tmpl w:val="CA187D3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7FD2C80"/>
    <w:multiLevelType w:val="hybridMultilevel"/>
    <w:tmpl w:val="7AD0E4EA"/>
    <w:lvl w:ilvl="0" w:tplc="F0EE7F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15E5F"/>
    <w:multiLevelType w:val="hybridMultilevel"/>
    <w:tmpl w:val="D2242B7E"/>
    <w:lvl w:ilvl="0" w:tplc="57C8114C">
      <w:start w:val="7"/>
      <w:numFmt w:val="bullet"/>
      <w:lvlText w:val="-"/>
      <w:lvlJc w:val="left"/>
      <w:pPr>
        <w:ind w:left="930" w:hanging="360"/>
      </w:pPr>
      <w:rPr>
        <w:rFonts w:ascii="Times New Roman" w:eastAsia="Times New Roman" w:hAnsi="Times New Roman" w:cs="Times New Roman" w:hint="default"/>
        <w:b/>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8">
    <w:nsid w:val="6D505349"/>
    <w:multiLevelType w:val="hybridMultilevel"/>
    <w:tmpl w:val="6EA2C5B0"/>
    <w:lvl w:ilvl="0" w:tplc="1C043E2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9">
    <w:nsid w:val="6DC200BF"/>
    <w:multiLevelType w:val="hybridMultilevel"/>
    <w:tmpl w:val="4A40CA34"/>
    <w:lvl w:ilvl="0" w:tplc="4C421306">
      <w:start w:val="1"/>
      <w:numFmt w:val="bullet"/>
      <w:lvlText w:val="-"/>
      <w:lvlJc w:val="left"/>
      <w:pPr>
        <w:ind w:left="930" w:hanging="360"/>
      </w:pPr>
      <w:rPr>
        <w:rFonts w:ascii="Times New Roman" w:eastAsia="Arial Unicode MS" w:hAnsi="Times New Roman" w:cs="Times New Roman" w:hint="default"/>
        <w:i w:val="0"/>
      </w:rPr>
    </w:lvl>
    <w:lvl w:ilvl="1" w:tplc="042A0003" w:tentative="1">
      <w:start w:val="1"/>
      <w:numFmt w:val="bullet"/>
      <w:lvlText w:val="o"/>
      <w:lvlJc w:val="left"/>
      <w:pPr>
        <w:ind w:left="1650" w:hanging="360"/>
      </w:pPr>
      <w:rPr>
        <w:rFonts w:ascii="Courier New" w:hAnsi="Courier New" w:cs="Courier New" w:hint="default"/>
      </w:rPr>
    </w:lvl>
    <w:lvl w:ilvl="2" w:tplc="042A0005" w:tentative="1">
      <w:start w:val="1"/>
      <w:numFmt w:val="bullet"/>
      <w:lvlText w:val=""/>
      <w:lvlJc w:val="left"/>
      <w:pPr>
        <w:ind w:left="2370" w:hanging="360"/>
      </w:pPr>
      <w:rPr>
        <w:rFonts w:ascii="Wingdings" w:hAnsi="Wingdings" w:hint="default"/>
      </w:rPr>
    </w:lvl>
    <w:lvl w:ilvl="3" w:tplc="042A0001" w:tentative="1">
      <w:start w:val="1"/>
      <w:numFmt w:val="bullet"/>
      <w:lvlText w:val=""/>
      <w:lvlJc w:val="left"/>
      <w:pPr>
        <w:ind w:left="3090" w:hanging="360"/>
      </w:pPr>
      <w:rPr>
        <w:rFonts w:ascii="Symbol" w:hAnsi="Symbol" w:hint="default"/>
      </w:rPr>
    </w:lvl>
    <w:lvl w:ilvl="4" w:tplc="042A0003" w:tentative="1">
      <w:start w:val="1"/>
      <w:numFmt w:val="bullet"/>
      <w:lvlText w:val="o"/>
      <w:lvlJc w:val="left"/>
      <w:pPr>
        <w:ind w:left="3810" w:hanging="360"/>
      </w:pPr>
      <w:rPr>
        <w:rFonts w:ascii="Courier New" w:hAnsi="Courier New" w:cs="Courier New" w:hint="default"/>
      </w:rPr>
    </w:lvl>
    <w:lvl w:ilvl="5" w:tplc="042A0005" w:tentative="1">
      <w:start w:val="1"/>
      <w:numFmt w:val="bullet"/>
      <w:lvlText w:val=""/>
      <w:lvlJc w:val="left"/>
      <w:pPr>
        <w:ind w:left="4530" w:hanging="360"/>
      </w:pPr>
      <w:rPr>
        <w:rFonts w:ascii="Wingdings" w:hAnsi="Wingdings" w:hint="default"/>
      </w:rPr>
    </w:lvl>
    <w:lvl w:ilvl="6" w:tplc="042A0001" w:tentative="1">
      <w:start w:val="1"/>
      <w:numFmt w:val="bullet"/>
      <w:lvlText w:val=""/>
      <w:lvlJc w:val="left"/>
      <w:pPr>
        <w:ind w:left="5250" w:hanging="360"/>
      </w:pPr>
      <w:rPr>
        <w:rFonts w:ascii="Symbol" w:hAnsi="Symbol" w:hint="default"/>
      </w:rPr>
    </w:lvl>
    <w:lvl w:ilvl="7" w:tplc="042A0003" w:tentative="1">
      <w:start w:val="1"/>
      <w:numFmt w:val="bullet"/>
      <w:lvlText w:val="o"/>
      <w:lvlJc w:val="left"/>
      <w:pPr>
        <w:ind w:left="5970" w:hanging="360"/>
      </w:pPr>
      <w:rPr>
        <w:rFonts w:ascii="Courier New" w:hAnsi="Courier New" w:cs="Courier New" w:hint="default"/>
      </w:rPr>
    </w:lvl>
    <w:lvl w:ilvl="8" w:tplc="042A0005" w:tentative="1">
      <w:start w:val="1"/>
      <w:numFmt w:val="bullet"/>
      <w:lvlText w:val=""/>
      <w:lvlJc w:val="left"/>
      <w:pPr>
        <w:ind w:left="6690" w:hanging="360"/>
      </w:pPr>
      <w:rPr>
        <w:rFonts w:ascii="Wingdings" w:hAnsi="Wingdings" w:hint="default"/>
      </w:rPr>
    </w:lvl>
  </w:abstractNum>
  <w:abstractNum w:abstractNumId="30">
    <w:nsid w:val="72614A9B"/>
    <w:multiLevelType w:val="hybridMultilevel"/>
    <w:tmpl w:val="27D44FF6"/>
    <w:lvl w:ilvl="0" w:tplc="93E8CB34">
      <w:start w:val="6"/>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nsid w:val="757012D0"/>
    <w:multiLevelType w:val="hybridMultilevel"/>
    <w:tmpl w:val="031EE4F6"/>
    <w:lvl w:ilvl="0" w:tplc="BE08B652">
      <w:start w:val="3"/>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2">
    <w:nsid w:val="76B54409"/>
    <w:multiLevelType w:val="hybridMultilevel"/>
    <w:tmpl w:val="20CA3136"/>
    <w:lvl w:ilvl="0" w:tplc="3E92C9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8360A2F"/>
    <w:multiLevelType w:val="hybridMultilevel"/>
    <w:tmpl w:val="9F3C5200"/>
    <w:lvl w:ilvl="0" w:tplc="D1821298">
      <w:start w:val="1"/>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787F6310"/>
    <w:multiLevelType w:val="hybridMultilevel"/>
    <w:tmpl w:val="AC722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530C38"/>
    <w:multiLevelType w:val="hybridMultilevel"/>
    <w:tmpl w:val="ECF65ECA"/>
    <w:lvl w:ilvl="0" w:tplc="3F2AC2A6">
      <w:start w:val="5"/>
      <w:numFmt w:val="bullet"/>
      <w:lvlText w:val="-"/>
      <w:lvlJc w:val="left"/>
      <w:pPr>
        <w:ind w:left="927" w:hanging="360"/>
      </w:pPr>
      <w:rPr>
        <w:rFonts w:ascii="Times New Roman" w:eastAsia="Arial Unicode MS"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6">
    <w:nsid w:val="7E294FF9"/>
    <w:multiLevelType w:val="hybridMultilevel"/>
    <w:tmpl w:val="549C80C2"/>
    <w:lvl w:ilvl="0" w:tplc="7F043602">
      <w:start w:val="1"/>
      <w:numFmt w:val="bullet"/>
      <w:lvlText w:val="-"/>
      <w:lvlJc w:val="left"/>
      <w:pPr>
        <w:ind w:left="930" w:hanging="360"/>
      </w:pPr>
      <w:rPr>
        <w:rFonts w:ascii="Times New Roman" w:eastAsia="Arial Unicode MS" w:hAnsi="Times New Roman" w:cs="Times New Roman" w:hint="default"/>
      </w:rPr>
    </w:lvl>
    <w:lvl w:ilvl="1" w:tplc="042A0003" w:tentative="1">
      <w:start w:val="1"/>
      <w:numFmt w:val="bullet"/>
      <w:lvlText w:val="o"/>
      <w:lvlJc w:val="left"/>
      <w:pPr>
        <w:ind w:left="1650" w:hanging="360"/>
      </w:pPr>
      <w:rPr>
        <w:rFonts w:ascii="Courier New" w:hAnsi="Courier New" w:cs="Courier New" w:hint="default"/>
      </w:rPr>
    </w:lvl>
    <w:lvl w:ilvl="2" w:tplc="042A0005" w:tentative="1">
      <w:start w:val="1"/>
      <w:numFmt w:val="bullet"/>
      <w:lvlText w:val=""/>
      <w:lvlJc w:val="left"/>
      <w:pPr>
        <w:ind w:left="2370" w:hanging="360"/>
      </w:pPr>
      <w:rPr>
        <w:rFonts w:ascii="Wingdings" w:hAnsi="Wingdings" w:hint="default"/>
      </w:rPr>
    </w:lvl>
    <w:lvl w:ilvl="3" w:tplc="042A0001" w:tentative="1">
      <w:start w:val="1"/>
      <w:numFmt w:val="bullet"/>
      <w:lvlText w:val=""/>
      <w:lvlJc w:val="left"/>
      <w:pPr>
        <w:ind w:left="3090" w:hanging="360"/>
      </w:pPr>
      <w:rPr>
        <w:rFonts w:ascii="Symbol" w:hAnsi="Symbol" w:hint="default"/>
      </w:rPr>
    </w:lvl>
    <w:lvl w:ilvl="4" w:tplc="042A0003" w:tentative="1">
      <w:start w:val="1"/>
      <w:numFmt w:val="bullet"/>
      <w:lvlText w:val="o"/>
      <w:lvlJc w:val="left"/>
      <w:pPr>
        <w:ind w:left="3810" w:hanging="360"/>
      </w:pPr>
      <w:rPr>
        <w:rFonts w:ascii="Courier New" w:hAnsi="Courier New" w:cs="Courier New" w:hint="default"/>
      </w:rPr>
    </w:lvl>
    <w:lvl w:ilvl="5" w:tplc="042A0005" w:tentative="1">
      <w:start w:val="1"/>
      <w:numFmt w:val="bullet"/>
      <w:lvlText w:val=""/>
      <w:lvlJc w:val="left"/>
      <w:pPr>
        <w:ind w:left="4530" w:hanging="360"/>
      </w:pPr>
      <w:rPr>
        <w:rFonts w:ascii="Wingdings" w:hAnsi="Wingdings" w:hint="default"/>
      </w:rPr>
    </w:lvl>
    <w:lvl w:ilvl="6" w:tplc="042A0001" w:tentative="1">
      <w:start w:val="1"/>
      <w:numFmt w:val="bullet"/>
      <w:lvlText w:val=""/>
      <w:lvlJc w:val="left"/>
      <w:pPr>
        <w:ind w:left="5250" w:hanging="360"/>
      </w:pPr>
      <w:rPr>
        <w:rFonts w:ascii="Symbol" w:hAnsi="Symbol" w:hint="default"/>
      </w:rPr>
    </w:lvl>
    <w:lvl w:ilvl="7" w:tplc="042A0003" w:tentative="1">
      <w:start w:val="1"/>
      <w:numFmt w:val="bullet"/>
      <w:lvlText w:val="o"/>
      <w:lvlJc w:val="left"/>
      <w:pPr>
        <w:ind w:left="5970" w:hanging="360"/>
      </w:pPr>
      <w:rPr>
        <w:rFonts w:ascii="Courier New" w:hAnsi="Courier New" w:cs="Courier New" w:hint="default"/>
      </w:rPr>
    </w:lvl>
    <w:lvl w:ilvl="8" w:tplc="042A0005" w:tentative="1">
      <w:start w:val="1"/>
      <w:numFmt w:val="bullet"/>
      <w:lvlText w:val=""/>
      <w:lvlJc w:val="left"/>
      <w:pPr>
        <w:ind w:left="6690" w:hanging="360"/>
      </w:pPr>
      <w:rPr>
        <w:rFonts w:ascii="Wingdings" w:hAnsi="Wingdings" w:hint="default"/>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6"/>
  </w:num>
  <w:num w:numId="7">
    <w:abstractNumId w:val="9"/>
  </w:num>
  <w:num w:numId="8">
    <w:abstractNumId w:val="2"/>
  </w:num>
  <w:num w:numId="9">
    <w:abstractNumId w:val="34"/>
  </w:num>
  <w:num w:numId="10">
    <w:abstractNumId w:val="11"/>
  </w:num>
  <w:num w:numId="11">
    <w:abstractNumId w:val="35"/>
  </w:num>
  <w:num w:numId="12">
    <w:abstractNumId w:val="30"/>
  </w:num>
  <w:num w:numId="13">
    <w:abstractNumId w:val="14"/>
  </w:num>
  <w:num w:numId="14">
    <w:abstractNumId w:val="7"/>
  </w:num>
  <w:num w:numId="15">
    <w:abstractNumId w:val="24"/>
  </w:num>
  <w:num w:numId="16">
    <w:abstractNumId w:val="13"/>
  </w:num>
  <w:num w:numId="17">
    <w:abstractNumId w:val="10"/>
  </w:num>
  <w:num w:numId="18">
    <w:abstractNumId w:val="21"/>
  </w:num>
  <w:num w:numId="19">
    <w:abstractNumId w:val="18"/>
  </w:num>
  <w:num w:numId="20">
    <w:abstractNumId w:val="27"/>
  </w:num>
  <w:num w:numId="21">
    <w:abstractNumId w:val="25"/>
  </w:num>
  <w:num w:numId="22">
    <w:abstractNumId w:val="16"/>
  </w:num>
  <w:num w:numId="23">
    <w:abstractNumId w:val="33"/>
  </w:num>
  <w:num w:numId="24">
    <w:abstractNumId w:val="3"/>
  </w:num>
  <w:num w:numId="25">
    <w:abstractNumId w:val="32"/>
  </w:num>
  <w:num w:numId="26">
    <w:abstractNumId w:val="22"/>
  </w:num>
  <w:num w:numId="27">
    <w:abstractNumId w:val="19"/>
  </w:num>
  <w:num w:numId="28">
    <w:abstractNumId w:val="5"/>
  </w:num>
  <w:num w:numId="29">
    <w:abstractNumId w:val="15"/>
  </w:num>
  <w:num w:numId="30">
    <w:abstractNumId w:val="28"/>
  </w:num>
  <w:num w:numId="31">
    <w:abstractNumId w:val="23"/>
  </w:num>
  <w:num w:numId="32">
    <w:abstractNumId w:val="12"/>
  </w:num>
  <w:num w:numId="33">
    <w:abstractNumId w:val="1"/>
  </w:num>
  <w:num w:numId="34">
    <w:abstractNumId w:val="29"/>
  </w:num>
  <w:num w:numId="35">
    <w:abstractNumId w:val="36"/>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D32"/>
    <w:rsid w:val="0000076A"/>
    <w:rsid w:val="00000BB6"/>
    <w:rsid w:val="000010A1"/>
    <w:rsid w:val="0000274A"/>
    <w:rsid w:val="00002DF5"/>
    <w:rsid w:val="00003ED0"/>
    <w:rsid w:val="000047EC"/>
    <w:rsid w:val="00006AE7"/>
    <w:rsid w:val="000073AE"/>
    <w:rsid w:val="000076D5"/>
    <w:rsid w:val="00010F69"/>
    <w:rsid w:val="0001145B"/>
    <w:rsid w:val="0001196C"/>
    <w:rsid w:val="0001222B"/>
    <w:rsid w:val="000124F8"/>
    <w:rsid w:val="000129DC"/>
    <w:rsid w:val="00012BD5"/>
    <w:rsid w:val="00013778"/>
    <w:rsid w:val="00013EE0"/>
    <w:rsid w:val="00013F31"/>
    <w:rsid w:val="00015680"/>
    <w:rsid w:val="00016427"/>
    <w:rsid w:val="0001755C"/>
    <w:rsid w:val="00017883"/>
    <w:rsid w:val="00017BE4"/>
    <w:rsid w:val="00022873"/>
    <w:rsid w:val="00023664"/>
    <w:rsid w:val="00024B30"/>
    <w:rsid w:val="00024EBA"/>
    <w:rsid w:val="00025A81"/>
    <w:rsid w:val="0002680B"/>
    <w:rsid w:val="000271B0"/>
    <w:rsid w:val="00032623"/>
    <w:rsid w:val="00032A4F"/>
    <w:rsid w:val="00036392"/>
    <w:rsid w:val="00037150"/>
    <w:rsid w:val="00037F43"/>
    <w:rsid w:val="00040254"/>
    <w:rsid w:val="000404C5"/>
    <w:rsid w:val="000424CE"/>
    <w:rsid w:val="00042BAA"/>
    <w:rsid w:val="0004366D"/>
    <w:rsid w:val="00043932"/>
    <w:rsid w:val="00043E50"/>
    <w:rsid w:val="00043F2A"/>
    <w:rsid w:val="00044846"/>
    <w:rsid w:val="000455FA"/>
    <w:rsid w:val="00045605"/>
    <w:rsid w:val="0004684E"/>
    <w:rsid w:val="000512BC"/>
    <w:rsid w:val="000520BA"/>
    <w:rsid w:val="000532CD"/>
    <w:rsid w:val="00054062"/>
    <w:rsid w:val="0005414C"/>
    <w:rsid w:val="0005442F"/>
    <w:rsid w:val="000548CB"/>
    <w:rsid w:val="000549F2"/>
    <w:rsid w:val="00054C32"/>
    <w:rsid w:val="00054E13"/>
    <w:rsid w:val="0005661D"/>
    <w:rsid w:val="00056C60"/>
    <w:rsid w:val="00057CED"/>
    <w:rsid w:val="00060477"/>
    <w:rsid w:val="0006048D"/>
    <w:rsid w:val="00060778"/>
    <w:rsid w:val="00062476"/>
    <w:rsid w:val="00062483"/>
    <w:rsid w:val="00063507"/>
    <w:rsid w:val="000636AF"/>
    <w:rsid w:val="00063CE2"/>
    <w:rsid w:val="000646EC"/>
    <w:rsid w:val="000661F4"/>
    <w:rsid w:val="00066D67"/>
    <w:rsid w:val="00066E0D"/>
    <w:rsid w:val="00067172"/>
    <w:rsid w:val="00067826"/>
    <w:rsid w:val="00067F9F"/>
    <w:rsid w:val="00071583"/>
    <w:rsid w:val="00071706"/>
    <w:rsid w:val="00071D3A"/>
    <w:rsid w:val="00073DAD"/>
    <w:rsid w:val="00075C56"/>
    <w:rsid w:val="000760F2"/>
    <w:rsid w:val="00076513"/>
    <w:rsid w:val="000765C7"/>
    <w:rsid w:val="000801B0"/>
    <w:rsid w:val="00083C0B"/>
    <w:rsid w:val="00084DCE"/>
    <w:rsid w:val="000867C6"/>
    <w:rsid w:val="0008706E"/>
    <w:rsid w:val="000872A5"/>
    <w:rsid w:val="00087700"/>
    <w:rsid w:val="00087971"/>
    <w:rsid w:val="00090506"/>
    <w:rsid w:val="00090793"/>
    <w:rsid w:val="00090C3D"/>
    <w:rsid w:val="00093C66"/>
    <w:rsid w:val="00093FA6"/>
    <w:rsid w:val="000943FC"/>
    <w:rsid w:val="00095221"/>
    <w:rsid w:val="0009650D"/>
    <w:rsid w:val="00096DBD"/>
    <w:rsid w:val="000976E2"/>
    <w:rsid w:val="00097E4B"/>
    <w:rsid w:val="000A1048"/>
    <w:rsid w:val="000A1DF9"/>
    <w:rsid w:val="000A3018"/>
    <w:rsid w:val="000A3219"/>
    <w:rsid w:val="000A3A07"/>
    <w:rsid w:val="000A5327"/>
    <w:rsid w:val="000A58BC"/>
    <w:rsid w:val="000A5910"/>
    <w:rsid w:val="000A6662"/>
    <w:rsid w:val="000A67EE"/>
    <w:rsid w:val="000A7407"/>
    <w:rsid w:val="000B1119"/>
    <w:rsid w:val="000B19C6"/>
    <w:rsid w:val="000B2A0C"/>
    <w:rsid w:val="000B2EAE"/>
    <w:rsid w:val="000B33DC"/>
    <w:rsid w:val="000B3E26"/>
    <w:rsid w:val="000B433C"/>
    <w:rsid w:val="000B4B26"/>
    <w:rsid w:val="000B7210"/>
    <w:rsid w:val="000B7AEC"/>
    <w:rsid w:val="000C0604"/>
    <w:rsid w:val="000C0BD7"/>
    <w:rsid w:val="000C2360"/>
    <w:rsid w:val="000C2381"/>
    <w:rsid w:val="000C264E"/>
    <w:rsid w:val="000C27FC"/>
    <w:rsid w:val="000C3661"/>
    <w:rsid w:val="000C38AA"/>
    <w:rsid w:val="000C643E"/>
    <w:rsid w:val="000C66DC"/>
    <w:rsid w:val="000C6B3A"/>
    <w:rsid w:val="000C7452"/>
    <w:rsid w:val="000D0300"/>
    <w:rsid w:val="000D23F8"/>
    <w:rsid w:val="000D26EE"/>
    <w:rsid w:val="000D32C4"/>
    <w:rsid w:val="000D54F3"/>
    <w:rsid w:val="000D61ED"/>
    <w:rsid w:val="000D6F14"/>
    <w:rsid w:val="000D7A1C"/>
    <w:rsid w:val="000E0B00"/>
    <w:rsid w:val="000E1913"/>
    <w:rsid w:val="000E223D"/>
    <w:rsid w:val="000E32E4"/>
    <w:rsid w:val="000E5AFD"/>
    <w:rsid w:val="000E7886"/>
    <w:rsid w:val="000E7EE0"/>
    <w:rsid w:val="000F054D"/>
    <w:rsid w:val="000F0A60"/>
    <w:rsid w:val="000F1C28"/>
    <w:rsid w:val="000F35AF"/>
    <w:rsid w:val="000F391E"/>
    <w:rsid w:val="000F5370"/>
    <w:rsid w:val="000F5FE8"/>
    <w:rsid w:val="000F66F9"/>
    <w:rsid w:val="000F7A1E"/>
    <w:rsid w:val="00100612"/>
    <w:rsid w:val="00101180"/>
    <w:rsid w:val="001016E9"/>
    <w:rsid w:val="00101E88"/>
    <w:rsid w:val="00103987"/>
    <w:rsid w:val="00103CA0"/>
    <w:rsid w:val="001041B6"/>
    <w:rsid w:val="00104F9E"/>
    <w:rsid w:val="001053F3"/>
    <w:rsid w:val="0010542E"/>
    <w:rsid w:val="00106285"/>
    <w:rsid w:val="001065F1"/>
    <w:rsid w:val="00106BD2"/>
    <w:rsid w:val="00106CD2"/>
    <w:rsid w:val="00106EE6"/>
    <w:rsid w:val="001075B6"/>
    <w:rsid w:val="001078A5"/>
    <w:rsid w:val="0011054C"/>
    <w:rsid w:val="0011083B"/>
    <w:rsid w:val="0011176A"/>
    <w:rsid w:val="00112D7F"/>
    <w:rsid w:val="001136AB"/>
    <w:rsid w:val="00113845"/>
    <w:rsid w:val="0011451D"/>
    <w:rsid w:val="001157E3"/>
    <w:rsid w:val="0011792E"/>
    <w:rsid w:val="0012140F"/>
    <w:rsid w:val="00121F24"/>
    <w:rsid w:val="0012605B"/>
    <w:rsid w:val="00127CFD"/>
    <w:rsid w:val="00132980"/>
    <w:rsid w:val="00133058"/>
    <w:rsid w:val="001330EC"/>
    <w:rsid w:val="001342D6"/>
    <w:rsid w:val="0013554A"/>
    <w:rsid w:val="00135C1C"/>
    <w:rsid w:val="00135FB4"/>
    <w:rsid w:val="001362A7"/>
    <w:rsid w:val="001371A3"/>
    <w:rsid w:val="0013768D"/>
    <w:rsid w:val="00140B3D"/>
    <w:rsid w:val="00141954"/>
    <w:rsid w:val="00144D88"/>
    <w:rsid w:val="0015027A"/>
    <w:rsid w:val="00150841"/>
    <w:rsid w:val="00150868"/>
    <w:rsid w:val="00150BE9"/>
    <w:rsid w:val="00150C3C"/>
    <w:rsid w:val="00151045"/>
    <w:rsid w:val="00151249"/>
    <w:rsid w:val="00151A35"/>
    <w:rsid w:val="00153787"/>
    <w:rsid w:val="00154543"/>
    <w:rsid w:val="001547E8"/>
    <w:rsid w:val="00154803"/>
    <w:rsid w:val="001560B4"/>
    <w:rsid w:val="0015676A"/>
    <w:rsid w:val="00156CFA"/>
    <w:rsid w:val="00157067"/>
    <w:rsid w:val="00160B92"/>
    <w:rsid w:val="0016475F"/>
    <w:rsid w:val="00165977"/>
    <w:rsid w:val="001667A0"/>
    <w:rsid w:val="0016686C"/>
    <w:rsid w:val="00167609"/>
    <w:rsid w:val="00167EBF"/>
    <w:rsid w:val="00171567"/>
    <w:rsid w:val="00171C8E"/>
    <w:rsid w:val="00172C2C"/>
    <w:rsid w:val="001730A1"/>
    <w:rsid w:val="00173144"/>
    <w:rsid w:val="00173577"/>
    <w:rsid w:val="001745BE"/>
    <w:rsid w:val="0018111A"/>
    <w:rsid w:val="001817B6"/>
    <w:rsid w:val="00181C51"/>
    <w:rsid w:val="001827AC"/>
    <w:rsid w:val="001835F3"/>
    <w:rsid w:val="00184481"/>
    <w:rsid w:val="00184633"/>
    <w:rsid w:val="00184715"/>
    <w:rsid w:val="00184EF3"/>
    <w:rsid w:val="00186EB0"/>
    <w:rsid w:val="00186F3B"/>
    <w:rsid w:val="00190576"/>
    <w:rsid w:val="00190DF6"/>
    <w:rsid w:val="00191DC5"/>
    <w:rsid w:val="00192125"/>
    <w:rsid w:val="001921A1"/>
    <w:rsid w:val="00194246"/>
    <w:rsid w:val="00194536"/>
    <w:rsid w:val="0019488E"/>
    <w:rsid w:val="00195E07"/>
    <w:rsid w:val="00196447"/>
    <w:rsid w:val="001A07E5"/>
    <w:rsid w:val="001A347C"/>
    <w:rsid w:val="001A348A"/>
    <w:rsid w:val="001A3C83"/>
    <w:rsid w:val="001A3D14"/>
    <w:rsid w:val="001A3E5A"/>
    <w:rsid w:val="001A4852"/>
    <w:rsid w:val="001A715C"/>
    <w:rsid w:val="001A7637"/>
    <w:rsid w:val="001B0BFB"/>
    <w:rsid w:val="001B0E13"/>
    <w:rsid w:val="001B15A5"/>
    <w:rsid w:val="001B275A"/>
    <w:rsid w:val="001B3F92"/>
    <w:rsid w:val="001B4984"/>
    <w:rsid w:val="001B4B43"/>
    <w:rsid w:val="001B61F9"/>
    <w:rsid w:val="001C0930"/>
    <w:rsid w:val="001C5813"/>
    <w:rsid w:val="001C7A67"/>
    <w:rsid w:val="001D0D49"/>
    <w:rsid w:val="001D13D1"/>
    <w:rsid w:val="001D177D"/>
    <w:rsid w:val="001D1808"/>
    <w:rsid w:val="001D1F4F"/>
    <w:rsid w:val="001D281F"/>
    <w:rsid w:val="001D2E89"/>
    <w:rsid w:val="001D4AB5"/>
    <w:rsid w:val="001D5BBE"/>
    <w:rsid w:val="001D62F9"/>
    <w:rsid w:val="001D63F9"/>
    <w:rsid w:val="001D6695"/>
    <w:rsid w:val="001E148E"/>
    <w:rsid w:val="001E16BB"/>
    <w:rsid w:val="001E2312"/>
    <w:rsid w:val="001E3C75"/>
    <w:rsid w:val="001E5491"/>
    <w:rsid w:val="001E613D"/>
    <w:rsid w:val="001E75FE"/>
    <w:rsid w:val="001E7A85"/>
    <w:rsid w:val="001F03FC"/>
    <w:rsid w:val="001F13BA"/>
    <w:rsid w:val="001F3674"/>
    <w:rsid w:val="001F3CDC"/>
    <w:rsid w:val="001F44F6"/>
    <w:rsid w:val="001F4F42"/>
    <w:rsid w:val="001F583E"/>
    <w:rsid w:val="001F6540"/>
    <w:rsid w:val="0020004D"/>
    <w:rsid w:val="00201080"/>
    <w:rsid w:val="00201FE1"/>
    <w:rsid w:val="00203155"/>
    <w:rsid w:val="00203541"/>
    <w:rsid w:val="00204429"/>
    <w:rsid w:val="00204F16"/>
    <w:rsid w:val="00205206"/>
    <w:rsid w:val="002057D5"/>
    <w:rsid w:val="00206B8D"/>
    <w:rsid w:val="00207EC8"/>
    <w:rsid w:val="00210700"/>
    <w:rsid w:val="00211CD8"/>
    <w:rsid w:val="00211E8C"/>
    <w:rsid w:val="00213D5C"/>
    <w:rsid w:val="00214750"/>
    <w:rsid w:val="002148DC"/>
    <w:rsid w:val="00215BEE"/>
    <w:rsid w:val="002172C5"/>
    <w:rsid w:val="00217BEE"/>
    <w:rsid w:val="0022270B"/>
    <w:rsid w:val="00225D1E"/>
    <w:rsid w:val="00226A60"/>
    <w:rsid w:val="002327CB"/>
    <w:rsid w:val="00232A6F"/>
    <w:rsid w:val="0023616A"/>
    <w:rsid w:val="002367B4"/>
    <w:rsid w:val="00236D5A"/>
    <w:rsid w:val="0024147E"/>
    <w:rsid w:val="00241E8F"/>
    <w:rsid w:val="00242AFC"/>
    <w:rsid w:val="002431DD"/>
    <w:rsid w:val="00243AB9"/>
    <w:rsid w:val="002442FA"/>
    <w:rsid w:val="00244462"/>
    <w:rsid w:val="00244507"/>
    <w:rsid w:val="002448E5"/>
    <w:rsid w:val="00246CFC"/>
    <w:rsid w:val="0024761A"/>
    <w:rsid w:val="00250592"/>
    <w:rsid w:val="00250EB6"/>
    <w:rsid w:val="002518ED"/>
    <w:rsid w:val="002534A0"/>
    <w:rsid w:val="00253B35"/>
    <w:rsid w:val="00253BEC"/>
    <w:rsid w:val="002553BA"/>
    <w:rsid w:val="00255963"/>
    <w:rsid w:val="0025609D"/>
    <w:rsid w:val="00257AC5"/>
    <w:rsid w:val="00260D07"/>
    <w:rsid w:val="002616B1"/>
    <w:rsid w:val="002623DC"/>
    <w:rsid w:val="002644B3"/>
    <w:rsid w:val="002656CB"/>
    <w:rsid w:val="00265732"/>
    <w:rsid w:val="0026650B"/>
    <w:rsid w:val="00267189"/>
    <w:rsid w:val="0026756B"/>
    <w:rsid w:val="00267EA3"/>
    <w:rsid w:val="0027130F"/>
    <w:rsid w:val="0027243B"/>
    <w:rsid w:val="00272528"/>
    <w:rsid w:val="002728B7"/>
    <w:rsid w:val="00272CEF"/>
    <w:rsid w:val="00272DC9"/>
    <w:rsid w:val="002732F4"/>
    <w:rsid w:val="0027391E"/>
    <w:rsid w:val="00273E24"/>
    <w:rsid w:val="002744EC"/>
    <w:rsid w:val="0027695D"/>
    <w:rsid w:val="00282A92"/>
    <w:rsid w:val="00283B89"/>
    <w:rsid w:val="0028408A"/>
    <w:rsid w:val="002843BB"/>
    <w:rsid w:val="002856B7"/>
    <w:rsid w:val="00286620"/>
    <w:rsid w:val="00286F13"/>
    <w:rsid w:val="00286FE5"/>
    <w:rsid w:val="002906B6"/>
    <w:rsid w:val="00291DA1"/>
    <w:rsid w:val="002930B4"/>
    <w:rsid w:val="00293B8E"/>
    <w:rsid w:val="00293E90"/>
    <w:rsid w:val="00294587"/>
    <w:rsid w:val="00294EE7"/>
    <w:rsid w:val="00295806"/>
    <w:rsid w:val="00295BEB"/>
    <w:rsid w:val="00296534"/>
    <w:rsid w:val="00297308"/>
    <w:rsid w:val="002A0070"/>
    <w:rsid w:val="002A064C"/>
    <w:rsid w:val="002A08D7"/>
    <w:rsid w:val="002A0EDD"/>
    <w:rsid w:val="002A1717"/>
    <w:rsid w:val="002A2997"/>
    <w:rsid w:val="002A2AFD"/>
    <w:rsid w:val="002A3264"/>
    <w:rsid w:val="002A623F"/>
    <w:rsid w:val="002A7043"/>
    <w:rsid w:val="002B0C74"/>
    <w:rsid w:val="002B2213"/>
    <w:rsid w:val="002B312E"/>
    <w:rsid w:val="002B362B"/>
    <w:rsid w:val="002B4978"/>
    <w:rsid w:val="002B577B"/>
    <w:rsid w:val="002B5901"/>
    <w:rsid w:val="002B5DCB"/>
    <w:rsid w:val="002B661F"/>
    <w:rsid w:val="002C0BD1"/>
    <w:rsid w:val="002C0CB8"/>
    <w:rsid w:val="002C1148"/>
    <w:rsid w:val="002C11DD"/>
    <w:rsid w:val="002C29C3"/>
    <w:rsid w:val="002C2D04"/>
    <w:rsid w:val="002C2D75"/>
    <w:rsid w:val="002C4ED6"/>
    <w:rsid w:val="002C5458"/>
    <w:rsid w:val="002C5EDC"/>
    <w:rsid w:val="002C6A0E"/>
    <w:rsid w:val="002C7457"/>
    <w:rsid w:val="002D0656"/>
    <w:rsid w:val="002D17A7"/>
    <w:rsid w:val="002D540C"/>
    <w:rsid w:val="002D5D4D"/>
    <w:rsid w:val="002D5F35"/>
    <w:rsid w:val="002D638E"/>
    <w:rsid w:val="002D69B1"/>
    <w:rsid w:val="002D6A77"/>
    <w:rsid w:val="002D6ADE"/>
    <w:rsid w:val="002D6FFE"/>
    <w:rsid w:val="002D700C"/>
    <w:rsid w:val="002D79E3"/>
    <w:rsid w:val="002D7BAA"/>
    <w:rsid w:val="002E0073"/>
    <w:rsid w:val="002E00AE"/>
    <w:rsid w:val="002E2529"/>
    <w:rsid w:val="002E56F6"/>
    <w:rsid w:val="002E69D5"/>
    <w:rsid w:val="002F0B78"/>
    <w:rsid w:val="002F27D7"/>
    <w:rsid w:val="002F2E15"/>
    <w:rsid w:val="002F59DC"/>
    <w:rsid w:val="002F5E31"/>
    <w:rsid w:val="002F6576"/>
    <w:rsid w:val="002F7478"/>
    <w:rsid w:val="002F7830"/>
    <w:rsid w:val="00300131"/>
    <w:rsid w:val="003031A5"/>
    <w:rsid w:val="00303451"/>
    <w:rsid w:val="00305542"/>
    <w:rsid w:val="003063E4"/>
    <w:rsid w:val="003103D6"/>
    <w:rsid w:val="003128A5"/>
    <w:rsid w:val="00312CAB"/>
    <w:rsid w:val="00312ED1"/>
    <w:rsid w:val="00313F6E"/>
    <w:rsid w:val="00314005"/>
    <w:rsid w:val="003152CF"/>
    <w:rsid w:val="00315349"/>
    <w:rsid w:val="00315C2F"/>
    <w:rsid w:val="003163A8"/>
    <w:rsid w:val="0032023E"/>
    <w:rsid w:val="003202B8"/>
    <w:rsid w:val="00322137"/>
    <w:rsid w:val="00322BE1"/>
    <w:rsid w:val="0032344C"/>
    <w:rsid w:val="00323B9D"/>
    <w:rsid w:val="00325692"/>
    <w:rsid w:val="003270A4"/>
    <w:rsid w:val="00327627"/>
    <w:rsid w:val="003301FD"/>
    <w:rsid w:val="00330306"/>
    <w:rsid w:val="00330B4D"/>
    <w:rsid w:val="00331136"/>
    <w:rsid w:val="00331168"/>
    <w:rsid w:val="00331546"/>
    <w:rsid w:val="00331FFD"/>
    <w:rsid w:val="0033247D"/>
    <w:rsid w:val="00333078"/>
    <w:rsid w:val="00333D39"/>
    <w:rsid w:val="00333E98"/>
    <w:rsid w:val="00335976"/>
    <w:rsid w:val="00337783"/>
    <w:rsid w:val="00340EFD"/>
    <w:rsid w:val="003416ED"/>
    <w:rsid w:val="003449E1"/>
    <w:rsid w:val="00344F1A"/>
    <w:rsid w:val="00345BDA"/>
    <w:rsid w:val="00345F5A"/>
    <w:rsid w:val="0034641A"/>
    <w:rsid w:val="0034749D"/>
    <w:rsid w:val="003476D2"/>
    <w:rsid w:val="00350463"/>
    <w:rsid w:val="00351553"/>
    <w:rsid w:val="00356F79"/>
    <w:rsid w:val="00361473"/>
    <w:rsid w:val="00361B1B"/>
    <w:rsid w:val="00362889"/>
    <w:rsid w:val="003632C9"/>
    <w:rsid w:val="003643AC"/>
    <w:rsid w:val="00364FE7"/>
    <w:rsid w:val="0036501A"/>
    <w:rsid w:val="00365C9F"/>
    <w:rsid w:val="003703F8"/>
    <w:rsid w:val="00370E91"/>
    <w:rsid w:val="003730DC"/>
    <w:rsid w:val="003731DB"/>
    <w:rsid w:val="003733A6"/>
    <w:rsid w:val="00374018"/>
    <w:rsid w:val="003772ED"/>
    <w:rsid w:val="00380B2D"/>
    <w:rsid w:val="003815B2"/>
    <w:rsid w:val="00381BA9"/>
    <w:rsid w:val="003839BE"/>
    <w:rsid w:val="00383E5C"/>
    <w:rsid w:val="00386E0D"/>
    <w:rsid w:val="00387C69"/>
    <w:rsid w:val="00390151"/>
    <w:rsid w:val="0039193D"/>
    <w:rsid w:val="00391995"/>
    <w:rsid w:val="00391D4C"/>
    <w:rsid w:val="00391D61"/>
    <w:rsid w:val="00393FD5"/>
    <w:rsid w:val="00394CD6"/>
    <w:rsid w:val="00395A87"/>
    <w:rsid w:val="003968CD"/>
    <w:rsid w:val="003976FC"/>
    <w:rsid w:val="00397C4B"/>
    <w:rsid w:val="003A1767"/>
    <w:rsid w:val="003A189E"/>
    <w:rsid w:val="003A3EE8"/>
    <w:rsid w:val="003A45AE"/>
    <w:rsid w:val="003B0205"/>
    <w:rsid w:val="003B0394"/>
    <w:rsid w:val="003B0DD2"/>
    <w:rsid w:val="003B0E94"/>
    <w:rsid w:val="003B21F5"/>
    <w:rsid w:val="003B22D7"/>
    <w:rsid w:val="003B34E6"/>
    <w:rsid w:val="003B414A"/>
    <w:rsid w:val="003B649E"/>
    <w:rsid w:val="003B65EC"/>
    <w:rsid w:val="003B7A90"/>
    <w:rsid w:val="003C2BD5"/>
    <w:rsid w:val="003C2D0B"/>
    <w:rsid w:val="003C4315"/>
    <w:rsid w:val="003C4673"/>
    <w:rsid w:val="003C545A"/>
    <w:rsid w:val="003C64E1"/>
    <w:rsid w:val="003C6B6B"/>
    <w:rsid w:val="003C6DE0"/>
    <w:rsid w:val="003C7BF0"/>
    <w:rsid w:val="003D11DB"/>
    <w:rsid w:val="003D1651"/>
    <w:rsid w:val="003D2C34"/>
    <w:rsid w:val="003D31CB"/>
    <w:rsid w:val="003D413D"/>
    <w:rsid w:val="003D434D"/>
    <w:rsid w:val="003D4C36"/>
    <w:rsid w:val="003D598D"/>
    <w:rsid w:val="003D5E06"/>
    <w:rsid w:val="003D6B3F"/>
    <w:rsid w:val="003E11AB"/>
    <w:rsid w:val="003E2251"/>
    <w:rsid w:val="003E268B"/>
    <w:rsid w:val="003E2EE1"/>
    <w:rsid w:val="003E376F"/>
    <w:rsid w:val="003E4C2E"/>
    <w:rsid w:val="003E4C37"/>
    <w:rsid w:val="003E5340"/>
    <w:rsid w:val="003E5384"/>
    <w:rsid w:val="003E6DD6"/>
    <w:rsid w:val="003E73C4"/>
    <w:rsid w:val="003E7481"/>
    <w:rsid w:val="003E7E14"/>
    <w:rsid w:val="003F0104"/>
    <w:rsid w:val="003F0E86"/>
    <w:rsid w:val="003F1336"/>
    <w:rsid w:val="003F16CD"/>
    <w:rsid w:val="003F36CA"/>
    <w:rsid w:val="003F3E14"/>
    <w:rsid w:val="003F4339"/>
    <w:rsid w:val="003F437F"/>
    <w:rsid w:val="003F48E1"/>
    <w:rsid w:val="004007ED"/>
    <w:rsid w:val="00400876"/>
    <w:rsid w:val="004013DC"/>
    <w:rsid w:val="00401FCB"/>
    <w:rsid w:val="0040474A"/>
    <w:rsid w:val="00405258"/>
    <w:rsid w:val="00406D8C"/>
    <w:rsid w:val="00407355"/>
    <w:rsid w:val="004118FB"/>
    <w:rsid w:val="004128FE"/>
    <w:rsid w:val="004132DC"/>
    <w:rsid w:val="00413389"/>
    <w:rsid w:val="00414839"/>
    <w:rsid w:val="004148DA"/>
    <w:rsid w:val="00414ABB"/>
    <w:rsid w:val="00417C47"/>
    <w:rsid w:val="004201E6"/>
    <w:rsid w:val="004222CF"/>
    <w:rsid w:val="0042331F"/>
    <w:rsid w:val="0042371F"/>
    <w:rsid w:val="00424575"/>
    <w:rsid w:val="0042547A"/>
    <w:rsid w:val="0042679B"/>
    <w:rsid w:val="00426E07"/>
    <w:rsid w:val="00431213"/>
    <w:rsid w:val="00431493"/>
    <w:rsid w:val="00435FD4"/>
    <w:rsid w:val="0043748E"/>
    <w:rsid w:val="00441C32"/>
    <w:rsid w:val="0044336B"/>
    <w:rsid w:val="00445382"/>
    <w:rsid w:val="004463C6"/>
    <w:rsid w:val="004519B4"/>
    <w:rsid w:val="00452EEB"/>
    <w:rsid w:val="004567D3"/>
    <w:rsid w:val="004569A0"/>
    <w:rsid w:val="0045763C"/>
    <w:rsid w:val="00457DA8"/>
    <w:rsid w:val="00457F4E"/>
    <w:rsid w:val="00460EBE"/>
    <w:rsid w:val="004618D0"/>
    <w:rsid w:val="004635DB"/>
    <w:rsid w:val="004643AC"/>
    <w:rsid w:val="00464F49"/>
    <w:rsid w:val="004654F5"/>
    <w:rsid w:val="00465DB4"/>
    <w:rsid w:val="00465ECF"/>
    <w:rsid w:val="00467D59"/>
    <w:rsid w:val="00470A1D"/>
    <w:rsid w:val="0047104A"/>
    <w:rsid w:val="004715F1"/>
    <w:rsid w:val="004720ED"/>
    <w:rsid w:val="00475D0F"/>
    <w:rsid w:val="004800A2"/>
    <w:rsid w:val="004806B2"/>
    <w:rsid w:val="00480C02"/>
    <w:rsid w:val="00480C33"/>
    <w:rsid w:val="004815CF"/>
    <w:rsid w:val="004816C9"/>
    <w:rsid w:val="00483C21"/>
    <w:rsid w:val="00483F56"/>
    <w:rsid w:val="00484199"/>
    <w:rsid w:val="00485543"/>
    <w:rsid w:val="004869F6"/>
    <w:rsid w:val="004933EF"/>
    <w:rsid w:val="00493407"/>
    <w:rsid w:val="00493D98"/>
    <w:rsid w:val="00494D18"/>
    <w:rsid w:val="00495AF8"/>
    <w:rsid w:val="00496379"/>
    <w:rsid w:val="00497207"/>
    <w:rsid w:val="00497547"/>
    <w:rsid w:val="00497955"/>
    <w:rsid w:val="004A0602"/>
    <w:rsid w:val="004A0870"/>
    <w:rsid w:val="004A24AE"/>
    <w:rsid w:val="004A5A8F"/>
    <w:rsid w:val="004A726C"/>
    <w:rsid w:val="004B1D35"/>
    <w:rsid w:val="004B3EC1"/>
    <w:rsid w:val="004B5635"/>
    <w:rsid w:val="004B5B6C"/>
    <w:rsid w:val="004B6828"/>
    <w:rsid w:val="004B6D7D"/>
    <w:rsid w:val="004B6F2D"/>
    <w:rsid w:val="004C1704"/>
    <w:rsid w:val="004C1C88"/>
    <w:rsid w:val="004C221E"/>
    <w:rsid w:val="004C59AF"/>
    <w:rsid w:val="004C7012"/>
    <w:rsid w:val="004C72A0"/>
    <w:rsid w:val="004C789F"/>
    <w:rsid w:val="004D077C"/>
    <w:rsid w:val="004D1C4D"/>
    <w:rsid w:val="004D1E3D"/>
    <w:rsid w:val="004D2470"/>
    <w:rsid w:val="004D3FDA"/>
    <w:rsid w:val="004D44D3"/>
    <w:rsid w:val="004D4FA8"/>
    <w:rsid w:val="004D5DEA"/>
    <w:rsid w:val="004D68A0"/>
    <w:rsid w:val="004D71B8"/>
    <w:rsid w:val="004D75A2"/>
    <w:rsid w:val="004E00A1"/>
    <w:rsid w:val="004E0D77"/>
    <w:rsid w:val="004E1ABA"/>
    <w:rsid w:val="004E2067"/>
    <w:rsid w:val="004E293F"/>
    <w:rsid w:val="004E4AF0"/>
    <w:rsid w:val="004E4B04"/>
    <w:rsid w:val="004F14B3"/>
    <w:rsid w:val="004F15F9"/>
    <w:rsid w:val="004F1608"/>
    <w:rsid w:val="004F18A1"/>
    <w:rsid w:val="004F28EF"/>
    <w:rsid w:val="004F3762"/>
    <w:rsid w:val="004F3ED6"/>
    <w:rsid w:val="004F59D5"/>
    <w:rsid w:val="004F5A63"/>
    <w:rsid w:val="005012DC"/>
    <w:rsid w:val="005016E2"/>
    <w:rsid w:val="00501E1B"/>
    <w:rsid w:val="00502BFF"/>
    <w:rsid w:val="00502DA4"/>
    <w:rsid w:val="005031A9"/>
    <w:rsid w:val="0050368F"/>
    <w:rsid w:val="00503765"/>
    <w:rsid w:val="0050472E"/>
    <w:rsid w:val="0050489F"/>
    <w:rsid w:val="00504FD3"/>
    <w:rsid w:val="00506230"/>
    <w:rsid w:val="00506B2F"/>
    <w:rsid w:val="00507868"/>
    <w:rsid w:val="00507924"/>
    <w:rsid w:val="00512E5E"/>
    <w:rsid w:val="005134F7"/>
    <w:rsid w:val="00513BB4"/>
    <w:rsid w:val="00514A05"/>
    <w:rsid w:val="00515A1F"/>
    <w:rsid w:val="005160D3"/>
    <w:rsid w:val="00516504"/>
    <w:rsid w:val="0051650D"/>
    <w:rsid w:val="00516A65"/>
    <w:rsid w:val="00516E81"/>
    <w:rsid w:val="00517E0E"/>
    <w:rsid w:val="005200BA"/>
    <w:rsid w:val="0052070C"/>
    <w:rsid w:val="0052122D"/>
    <w:rsid w:val="00523862"/>
    <w:rsid w:val="00523DBE"/>
    <w:rsid w:val="005261E4"/>
    <w:rsid w:val="00526718"/>
    <w:rsid w:val="005277F3"/>
    <w:rsid w:val="005300D0"/>
    <w:rsid w:val="005306DC"/>
    <w:rsid w:val="00531343"/>
    <w:rsid w:val="005316DC"/>
    <w:rsid w:val="00532ECC"/>
    <w:rsid w:val="005346FF"/>
    <w:rsid w:val="00534745"/>
    <w:rsid w:val="0053669F"/>
    <w:rsid w:val="00537425"/>
    <w:rsid w:val="005408B2"/>
    <w:rsid w:val="0054124A"/>
    <w:rsid w:val="00541A98"/>
    <w:rsid w:val="00541BE0"/>
    <w:rsid w:val="00541D7A"/>
    <w:rsid w:val="00543E6C"/>
    <w:rsid w:val="005446A9"/>
    <w:rsid w:val="00545707"/>
    <w:rsid w:val="00545909"/>
    <w:rsid w:val="00545933"/>
    <w:rsid w:val="00545E35"/>
    <w:rsid w:val="00545F0C"/>
    <w:rsid w:val="0054703F"/>
    <w:rsid w:val="00547106"/>
    <w:rsid w:val="0055064C"/>
    <w:rsid w:val="00550FBA"/>
    <w:rsid w:val="005524E5"/>
    <w:rsid w:val="005525A8"/>
    <w:rsid w:val="00552997"/>
    <w:rsid w:val="00552F85"/>
    <w:rsid w:val="00553294"/>
    <w:rsid w:val="00554A9D"/>
    <w:rsid w:val="0055586F"/>
    <w:rsid w:val="00556B7F"/>
    <w:rsid w:val="0055720C"/>
    <w:rsid w:val="00560AD6"/>
    <w:rsid w:val="0056151F"/>
    <w:rsid w:val="005615EE"/>
    <w:rsid w:val="00562419"/>
    <w:rsid w:val="00563515"/>
    <w:rsid w:val="005635A7"/>
    <w:rsid w:val="00563B3A"/>
    <w:rsid w:val="005657AF"/>
    <w:rsid w:val="00565E49"/>
    <w:rsid w:val="005700B1"/>
    <w:rsid w:val="00571BC7"/>
    <w:rsid w:val="00572205"/>
    <w:rsid w:val="005728E9"/>
    <w:rsid w:val="00572A89"/>
    <w:rsid w:val="005757E3"/>
    <w:rsid w:val="00581E4F"/>
    <w:rsid w:val="00583245"/>
    <w:rsid w:val="005833CB"/>
    <w:rsid w:val="00583446"/>
    <w:rsid w:val="00583DBF"/>
    <w:rsid w:val="00584EC7"/>
    <w:rsid w:val="00587659"/>
    <w:rsid w:val="00587799"/>
    <w:rsid w:val="005877CC"/>
    <w:rsid w:val="005900D5"/>
    <w:rsid w:val="00590A45"/>
    <w:rsid w:val="0059161B"/>
    <w:rsid w:val="005919D1"/>
    <w:rsid w:val="0059204F"/>
    <w:rsid w:val="005922E0"/>
    <w:rsid w:val="00592901"/>
    <w:rsid w:val="00592CB3"/>
    <w:rsid w:val="00593120"/>
    <w:rsid w:val="00593B53"/>
    <w:rsid w:val="00594B57"/>
    <w:rsid w:val="0059591F"/>
    <w:rsid w:val="0059671A"/>
    <w:rsid w:val="00597438"/>
    <w:rsid w:val="00597CFB"/>
    <w:rsid w:val="00597F71"/>
    <w:rsid w:val="005A10AB"/>
    <w:rsid w:val="005A1850"/>
    <w:rsid w:val="005A1894"/>
    <w:rsid w:val="005A1BD2"/>
    <w:rsid w:val="005A2B87"/>
    <w:rsid w:val="005A2FAC"/>
    <w:rsid w:val="005A4DB2"/>
    <w:rsid w:val="005A5864"/>
    <w:rsid w:val="005A6540"/>
    <w:rsid w:val="005A6B8D"/>
    <w:rsid w:val="005A7175"/>
    <w:rsid w:val="005B03F0"/>
    <w:rsid w:val="005B0F85"/>
    <w:rsid w:val="005B1420"/>
    <w:rsid w:val="005B1F18"/>
    <w:rsid w:val="005B1F90"/>
    <w:rsid w:val="005B34FF"/>
    <w:rsid w:val="005B35EF"/>
    <w:rsid w:val="005B5171"/>
    <w:rsid w:val="005B5B6C"/>
    <w:rsid w:val="005B5EE2"/>
    <w:rsid w:val="005B791C"/>
    <w:rsid w:val="005C1BEE"/>
    <w:rsid w:val="005C1E19"/>
    <w:rsid w:val="005C2917"/>
    <w:rsid w:val="005C3481"/>
    <w:rsid w:val="005C6401"/>
    <w:rsid w:val="005C6680"/>
    <w:rsid w:val="005C7C63"/>
    <w:rsid w:val="005D0646"/>
    <w:rsid w:val="005D14C7"/>
    <w:rsid w:val="005D2D52"/>
    <w:rsid w:val="005D3346"/>
    <w:rsid w:val="005D3976"/>
    <w:rsid w:val="005D3BFE"/>
    <w:rsid w:val="005D42C5"/>
    <w:rsid w:val="005D4650"/>
    <w:rsid w:val="005D4D5F"/>
    <w:rsid w:val="005D5388"/>
    <w:rsid w:val="005D5BB4"/>
    <w:rsid w:val="005D5EA5"/>
    <w:rsid w:val="005D61D4"/>
    <w:rsid w:val="005D768A"/>
    <w:rsid w:val="005E035C"/>
    <w:rsid w:val="005E07A5"/>
    <w:rsid w:val="005E09EC"/>
    <w:rsid w:val="005E1D49"/>
    <w:rsid w:val="005E42CD"/>
    <w:rsid w:val="005E693F"/>
    <w:rsid w:val="005F03F5"/>
    <w:rsid w:val="005F09B5"/>
    <w:rsid w:val="005F1728"/>
    <w:rsid w:val="005F18B9"/>
    <w:rsid w:val="005F1B5C"/>
    <w:rsid w:val="005F1DEA"/>
    <w:rsid w:val="005F278A"/>
    <w:rsid w:val="005F516B"/>
    <w:rsid w:val="005F5FA6"/>
    <w:rsid w:val="005F625D"/>
    <w:rsid w:val="005F6E93"/>
    <w:rsid w:val="005F793F"/>
    <w:rsid w:val="006002B4"/>
    <w:rsid w:val="00602C31"/>
    <w:rsid w:val="00603DDB"/>
    <w:rsid w:val="00605EAD"/>
    <w:rsid w:val="00606BF7"/>
    <w:rsid w:val="0061073E"/>
    <w:rsid w:val="00611630"/>
    <w:rsid w:val="00612791"/>
    <w:rsid w:val="00613259"/>
    <w:rsid w:val="00613B4E"/>
    <w:rsid w:val="006147F5"/>
    <w:rsid w:val="00614A73"/>
    <w:rsid w:val="00615339"/>
    <w:rsid w:val="00616057"/>
    <w:rsid w:val="006162D4"/>
    <w:rsid w:val="00620242"/>
    <w:rsid w:val="006202BA"/>
    <w:rsid w:val="00620320"/>
    <w:rsid w:val="006246BA"/>
    <w:rsid w:val="00626D57"/>
    <w:rsid w:val="006272AC"/>
    <w:rsid w:val="00627539"/>
    <w:rsid w:val="006278CA"/>
    <w:rsid w:val="006304DC"/>
    <w:rsid w:val="006316F7"/>
    <w:rsid w:val="006329AD"/>
    <w:rsid w:val="00632A0E"/>
    <w:rsid w:val="006338E2"/>
    <w:rsid w:val="006356E1"/>
    <w:rsid w:val="00635C36"/>
    <w:rsid w:val="00636B44"/>
    <w:rsid w:val="00636C4C"/>
    <w:rsid w:val="00642F05"/>
    <w:rsid w:val="00642F25"/>
    <w:rsid w:val="006468E5"/>
    <w:rsid w:val="00646DF2"/>
    <w:rsid w:val="00646E9E"/>
    <w:rsid w:val="00646F47"/>
    <w:rsid w:val="00647A2E"/>
    <w:rsid w:val="006503CF"/>
    <w:rsid w:val="00651A6A"/>
    <w:rsid w:val="00651FED"/>
    <w:rsid w:val="0065385A"/>
    <w:rsid w:val="00654F2F"/>
    <w:rsid w:val="006552A1"/>
    <w:rsid w:val="00655E83"/>
    <w:rsid w:val="00655EA8"/>
    <w:rsid w:val="00660476"/>
    <w:rsid w:val="00660560"/>
    <w:rsid w:val="006609C8"/>
    <w:rsid w:val="0066161C"/>
    <w:rsid w:val="0066377B"/>
    <w:rsid w:val="00663DD6"/>
    <w:rsid w:val="00664109"/>
    <w:rsid w:val="00664EE4"/>
    <w:rsid w:val="00665E5C"/>
    <w:rsid w:val="006662A3"/>
    <w:rsid w:val="006663C6"/>
    <w:rsid w:val="0066686A"/>
    <w:rsid w:val="00667247"/>
    <w:rsid w:val="00667853"/>
    <w:rsid w:val="00670D57"/>
    <w:rsid w:val="006730E4"/>
    <w:rsid w:val="00673391"/>
    <w:rsid w:val="00673DBD"/>
    <w:rsid w:val="006746DC"/>
    <w:rsid w:val="006760B0"/>
    <w:rsid w:val="00683515"/>
    <w:rsid w:val="00683764"/>
    <w:rsid w:val="00684088"/>
    <w:rsid w:val="006851D3"/>
    <w:rsid w:val="00685A15"/>
    <w:rsid w:val="00685D7B"/>
    <w:rsid w:val="00686AC9"/>
    <w:rsid w:val="00687997"/>
    <w:rsid w:val="00687C00"/>
    <w:rsid w:val="00690B41"/>
    <w:rsid w:val="00690D00"/>
    <w:rsid w:val="00690DD5"/>
    <w:rsid w:val="0069370B"/>
    <w:rsid w:val="00694726"/>
    <w:rsid w:val="006955DB"/>
    <w:rsid w:val="00695BC8"/>
    <w:rsid w:val="00695EC7"/>
    <w:rsid w:val="00696283"/>
    <w:rsid w:val="00696713"/>
    <w:rsid w:val="00696B6A"/>
    <w:rsid w:val="00696BB8"/>
    <w:rsid w:val="006975B5"/>
    <w:rsid w:val="006A0EA2"/>
    <w:rsid w:val="006A0F92"/>
    <w:rsid w:val="006A12E4"/>
    <w:rsid w:val="006A1779"/>
    <w:rsid w:val="006A4166"/>
    <w:rsid w:val="006A62BF"/>
    <w:rsid w:val="006A753E"/>
    <w:rsid w:val="006B1995"/>
    <w:rsid w:val="006B2178"/>
    <w:rsid w:val="006B2281"/>
    <w:rsid w:val="006B467E"/>
    <w:rsid w:val="006B4E0E"/>
    <w:rsid w:val="006B5083"/>
    <w:rsid w:val="006B514C"/>
    <w:rsid w:val="006B5ABA"/>
    <w:rsid w:val="006B5C59"/>
    <w:rsid w:val="006B6884"/>
    <w:rsid w:val="006B7B58"/>
    <w:rsid w:val="006C061E"/>
    <w:rsid w:val="006C08F1"/>
    <w:rsid w:val="006C0D2B"/>
    <w:rsid w:val="006C109F"/>
    <w:rsid w:val="006C143A"/>
    <w:rsid w:val="006C194A"/>
    <w:rsid w:val="006C487E"/>
    <w:rsid w:val="006C57E9"/>
    <w:rsid w:val="006C59A2"/>
    <w:rsid w:val="006C62EC"/>
    <w:rsid w:val="006C72C8"/>
    <w:rsid w:val="006D1DA6"/>
    <w:rsid w:val="006D3073"/>
    <w:rsid w:val="006D33BB"/>
    <w:rsid w:val="006D4F64"/>
    <w:rsid w:val="006D61F3"/>
    <w:rsid w:val="006D6918"/>
    <w:rsid w:val="006D78EA"/>
    <w:rsid w:val="006D79C7"/>
    <w:rsid w:val="006E0B2B"/>
    <w:rsid w:val="006E18FA"/>
    <w:rsid w:val="006E1B41"/>
    <w:rsid w:val="006E1C1E"/>
    <w:rsid w:val="006E32E7"/>
    <w:rsid w:val="006E3BC0"/>
    <w:rsid w:val="006E3CC2"/>
    <w:rsid w:val="006E3D31"/>
    <w:rsid w:val="006E6478"/>
    <w:rsid w:val="006E75F6"/>
    <w:rsid w:val="006F0330"/>
    <w:rsid w:val="006F7244"/>
    <w:rsid w:val="006F7ABD"/>
    <w:rsid w:val="007014DF"/>
    <w:rsid w:val="007018FC"/>
    <w:rsid w:val="00702173"/>
    <w:rsid w:val="00702C93"/>
    <w:rsid w:val="00703013"/>
    <w:rsid w:val="00705F2A"/>
    <w:rsid w:val="00706021"/>
    <w:rsid w:val="007060FA"/>
    <w:rsid w:val="00706AB9"/>
    <w:rsid w:val="00707037"/>
    <w:rsid w:val="007075DF"/>
    <w:rsid w:val="00711021"/>
    <w:rsid w:val="007117C6"/>
    <w:rsid w:val="007127F9"/>
    <w:rsid w:val="007129E2"/>
    <w:rsid w:val="007147E5"/>
    <w:rsid w:val="00715825"/>
    <w:rsid w:val="00721230"/>
    <w:rsid w:val="007228DA"/>
    <w:rsid w:val="007231C0"/>
    <w:rsid w:val="007241B7"/>
    <w:rsid w:val="00724D89"/>
    <w:rsid w:val="0072556E"/>
    <w:rsid w:val="00725978"/>
    <w:rsid w:val="00725D18"/>
    <w:rsid w:val="00725D54"/>
    <w:rsid w:val="00725DA7"/>
    <w:rsid w:val="0072652D"/>
    <w:rsid w:val="00726E65"/>
    <w:rsid w:val="007275AC"/>
    <w:rsid w:val="00727D42"/>
    <w:rsid w:val="00730310"/>
    <w:rsid w:val="0073442F"/>
    <w:rsid w:val="0073488E"/>
    <w:rsid w:val="007362F3"/>
    <w:rsid w:val="007367D0"/>
    <w:rsid w:val="00741652"/>
    <w:rsid w:val="00742076"/>
    <w:rsid w:val="0074487D"/>
    <w:rsid w:val="00744DCD"/>
    <w:rsid w:val="00745E62"/>
    <w:rsid w:val="0074649E"/>
    <w:rsid w:val="007469F5"/>
    <w:rsid w:val="00747076"/>
    <w:rsid w:val="0074764C"/>
    <w:rsid w:val="00747B92"/>
    <w:rsid w:val="00747C4F"/>
    <w:rsid w:val="00747E9D"/>
    <w:rsid w:val="007501BA"/>
    <w:rsid w:val="0075152E"/>
    <w:rsid w:val="007551B0"/>
    <w:rsid w:val="0075543D"/>
    <w:rsid w:val="00755657"/>
    <w:rsid w:val="007559AF"/>
    <w:rsid w:val="00755AF4"/>
    <w:rsid w:val="00755C2E"/>
    <w:rsid w:val="00755E54"/>
    <w:rsid w:val="00757762"/>
    <w:rsid w:val="00757BC1"/>
    <w:rsid w:val="00760D5D"/>
    <w:rsid w:val="00762B07"/>
    <w:rsid w:val="00763643"/>
    <w:rsid w:val="0076383B"/>
    <w:rsid w:val="00764030"/>
    <w:rsid w:val="007645C1"/>
    <w:rsid w:val="007649B9"/>
    <w:rsid w:val="007669C9"/>
    <w:rsid w:val="00767041"/>
    <w:rsid w:val="007671A4"/>
    <w:rsid w:val="00767315"/>
    <w:rsid w:val="007676AC"/>
    <w:rsid w:val="00775177"/>
    <w:rsid w:val="00777F71"/>
    <w:rsid w:val="00780518"/>
    <w:rsid w:val="00780694"/>
    <w:rsid w:val="00781533"/>
    <w:rsid w:val="0078348B"/>
    <w:rsid w:val="007844FD"/>
    <w:rsid w:val="0078474F"/>
    <w:rsid w:val="007847C1"/>
    <w:rsid w:val="00786BAC"/>
    <w:rsid w:val="0078744E"/>
    <w:rsid w:val="00790923"/>
    <w:rsid w:val="00790A12"/>
    <w:rsid w:val="00790AEB"/>
    <w:rsid w:val="00793FDC"/>
    <w:rsid w:val="007958A9"/>
    <w:rsid w:val="00795BD0"/>
    <w:rsid w:val="00795F91"/>
    <w:rsid w:val="00797214"/>
    <w:rsid w:val="007A02FE"/>
    <w:rsid w:val="007A0396"/>
    <w:rsid w:val="007A05A0"/>
    <w:rsid w:val="007A14CE"/>
    <w:rsid w:val="007A1F7A"/>
    <w:rsid w:val="007A2030"/>
    <w:rsid w:val="007A223E"/>
    <w:rsid w:val="007A33A8"/>
    <w:rsid w:val="007A349A"/>
    <w:rsid w:val="007A3FDB"/>
    <w:rsid w:val="007A56A3"/>
    <w:rsid w:val="007A7F2E"/>
    <w:rsid w:val="007B0BEC"/>
    <w:rsid w:val="007B1A6E"/>
    <w:rsid w:val="007B34FC"/>
    <w:rsid w:val="007B602B"/>
    <w:rsid w:val="007B6CA9"/>
    <w:rsid w:val="007B6E2D"/>
    <w:rsid w:val="007B7374"/>
    <w:rsid w:val="007B79FF"/>
    <w:rsid w:val="007B7E7B"/>
    <w:rsid w:val="007C0453"/>
    <w:rsid w:val="007C2491"/>
    <w:rsid w:val="007C29CD"/>
    <w:rsid w:val="007C3C0F"/>
    <w:rsid w:val="007C4080"/>
    <w:rsid w:val="007C5119"/>
    <w:rsid w:val="007C5704"/>
    <w:rsid w:val="007C6006"/>
    <w:rsid w:val="007C67D8"/>
    <w:rsid w:val="007C71A6"/>
    <w:rsid w:val="007C7236"/>
    <w:rsid w:val="007D0DB6"/>
    <w:rsid w:val="007D195D"/>
    <w:rsid w:val="007D2009"/>
    <w:rsid w:val="007D2D3F"/>
    <w:rsid w:val="007D5745"/>
    <w:rsid w:val="007D788B"/>
    <w:rsid w:val="007D7DB3"/>
    <w:rsid w:val="007E2DB1"/>
    <w:rsid w:val="007E507C"/>
    <w:rsid w:val="007E6AB6"/>
    <w:rsid w:val="007F1E26"/>
    <w:rsid w:val="007F29DF"/>
    <w:rsid w:val="007F5A11"/>
    <w:rsid w:val="007F64C6"/>
    <w:rsid w:val="007F6A0D"/>
    <w:rsid w:val="007F7159"/>
    <w:rsid w:val="007F76C8"/>
    <w:rsid w:val="007F7AE5"/>
    <w:rsid w:val="00801E23"/>
    <w:rsid w:val="008025FC"/>
    <w:rsid w:val="00802FBB"/>
    <w:rsid w:val="008030A9"/>
    <w:rsid w:val="00804A2B"/>
    <w:rsid w:val="00804ABE"/>
    <w:rsid w:val="0080614F"/>
    <w:rsid w:val="0081058B"/>
    <w:rsid w:val="00810A94"/>
    <w:rsid w:val="00811761"/>
    <w:rsid w:val="00812E26"/>
    <w:rsid w:val="0081416C"/>
    <w:rsid w:val="00814838"/>
    <w:rsid w:val="00815576"/>
    <w:rsid w:val="00816222"/>
    <w:rsid w:val="00817A39"/>
    <w:rsid w:val="00817A4D"/>
    <w:rsid w:val="00822E6A"/>
    <w:rsid w:val="0082421F"/>
    <w:rsid w:val="0082468A"/>
    <w:rsid w:val="00824DAA"/>
    <w:rsid w:val="008252EC"/>
    <w:rsid w:val="00826341"/>
    <w:rsid w:val="00826474"/>
    <w:rsid w:val="00826762"/>
    <w:rsid w:val="00826F7B"/>
    <w:rsid w:val="0082726F"/>
    <w:rsid w:val="0082740C"/>
    <w:rsid w:val="008302A8"/>
    <w:rsid w:val="00830A76"/>
    <w:rsid w:val="00830BCB"/>
    <w:rsid w:val="008317B5"/>
    <w:rsid w:val="0083319B"/>
    <w:rsid w:val="00833D4C"/>
    <w:rsid w:val="00833E44"/>
    <w:rsid w:val="0083408D"/>
    <w:rsid w:val="00834354"/>
    <w:rsid w:val="00834751"/>
    <w:rsid w:val="008348E3"/>
    <w:rsid w:val="00834C57"/>
    <w:rsid w:val="00834F13"/>
    <w:rsid w:val="008350AF"/>
    <w:rsid w:val="00835870"/>
    <w:rsid w:val="00835C22"/>
    <w:rsid w:val="00835D63"/>
    <w:rsid w:val="0083749D"/>
    <w:rsid w:val="008374B5"/>
    <w:rsid w:val="008377A8"/>
    <w:rsid w:val="00837DAF"/>
    <w:rsid w:val="00841471"/>
    <w:rsid w:val="00842442"/>
    <w:rsid w:val="00843443"/>
    <w:rsid w:val="0084354B"/>
    <w:rsid w:val="00844CF8"/>
    <w:rsid w:val="00844E5F"/>
    <w:rsid w:val="008459C8"/>
    <w:rsid w:val="00852318"/>
    <w:rsid w:val="008530CB"/>
    <w:rsid w:val="00854587"/>
    <w:rsid w:val="00855582"/>
    <w:rsid w:val="008558CE"/>
    <w:rsid w:val="0086033A"/>
    <w:rsid w:val="00860814"/>
    <w:rsid w:val="00860885"/>
    <w:rsid w:val="0086093C"/>
    <w:rsid w:val="00860941"/>
    <w:rsid w:val="0086151C"/>
    <w:rsid w:val="008617AD"/>
    <w:rsid w:val="00861869"/>
    <w:rsid w:val="008628FD"/>
    <w:rsid w:val="00862D53"/>
    <w:rsid w:val="008639A9"/>
    <w:rsid w:val="00864352"/>
    <w:rsid w:val="00864A3D"/>
    <w:rsid w:val="008653B3"/>
    <w:rsid w:val="00867B5C"/>
    <w:rsid w:val="008700A1"/>
    <w:rsid w:val="00870571"/>
    <w:rsid w:val="008750E8"/>
    <w:rsid w:val="00875E5A"/>
    <w:rsid w:val="00876C6C"/>
    <w:rsid w:val="00877148"/>
    <w:rsid w:val="00877F21"/>
    <w:rsid w:val="008805F0"/>
    <w:rsid w:val="008810C6"/>
    <w:rsid w:val="00881A02"/>
    <w:rsid w:val="0088355E"/>
    <w:rsid w:val="00883D17"/>
    <w:rsid w:val="00885BBA"/>
    <w:rsid w:val="00886CF6"/>
    <w:rsid w:val="00887433"/>
    <w:rsid w:val="008904D5"/>
    <w:rsid w:val="0089099D"/>
    <w:rsid w:val="00890AEF"/>
    <w:rsid w:val="008925C4"/>
    <w:rsid w:val="0089472F"/>
    <w:rsid w:val="008978F3"/>
    <w:rsid w:val="00897A25"/>
    <w:rsid w:val="008A08AA"/>
    <w:rsid w:val="008A2D8A"/>
    <w:rsid w:val="008A4583"/>
    <w:rsid w:val="008A78E1"/>
    <w:rsid w:val="008A7C05"/>
    <w:rsid w:val="008B0470"/>
    <w:rsid w:val="008B12A6"/>
    <w:rsid w:val="008B194E"/>
    <w:rsid w:val="008B1B39"/>
    <w:rsid w:val="008B1DD0"/>
    <w:rsid w:val="008B365D"/>
    <w:rsid w:val="008B4F57"/>
    <w:rsid w:val="008B54F6"/>
    <w:rsid w:val="008B6B2E"/>
    <w:rsid w:val="008C17E1"/>
    <w:rsid w:val="008C296B"/>
    <w:rsid w:val="008C2BC2"/>
    <w:rsid w:val="008C30A2"/>
    <w:rsid w:val="008C30BE"/>
    <w:rsid w:val="008C4723"/>
    <w:rsid w:val="008C473C"/>
    <w:rsid w:val="008C6F3B"/>
    <w:rsid w:val="008C7504"/>
    <w:rsid w:val="008D0933"/>
    <w:rsid w:val="008D0E6D"/>
    <w:rsid w:val="008D1ECB"/>
    <w:rsid w:val="008D3F5B"/>
    <w:rsid w:val="008D46C3"/>
    <w:rsid w:val="008D4EB1"/>
    <w:rsid w:val="008D561B"/>
    <w:rsid w:val="008D6EC5"/>
    <w:rsid w:val="008E041B"/>
    <w:rsid w:val="008E0621"/>
    <w:rsid w:val="008E0ABC"/>
    <w:rsid w:val="008E18B8"/>
    <w:rsid w:val="008E2123"/>
    <w:rsid w:val="008E25DD"/>
    <w:rsid w:val="008E2D12"/>
    <w:rsid w:val="008E36EF"/>
    <w:rsid w:val="008E6040"/>
    <w:rsid w:val="008E6216"/>
    <w:rsid w:val="008E626C"/>
    <w:rsid w:val="008F0A99"/>
    <w:rsid w:val="008F0DBB"/>
    <w:rsid w:val="008F1A9A"/>
    <w:rsid w:val="008F2D13"/>
    <w:rsid w:val="008F3B02"/>
    <w:rsid w:val="008F4B99"/>
    <w:rsid w:val="008F5B38"/>
    <w:rsid w:val="008F5F79"/>
    <w:rsid w:val="008F614F"/>
    <w:rsid w:val="008F793F"/>
    <w:rsid w:val="008F7E42"/>
    <w:rsid w:val="00900094"/>
    <w:rsid w:val="009004A6"/>
    <w:rsid w:val="00900A9F"/>
    <w:rsid w:val="00900FEF"/>
    <w:rsid w:val="009010B1"/>
    <w:rsid w:val="00901715"/>
    <w:rsid w:val="00902441"/>
    <w:rsid w:val="0090291B"/>
    <w:rsid w:val="00903745"/>
    <w:rsid w:val="00903C3E"/>
    <w:rsid w:val="009059C8"/>
    <w:rsid w:val="00910C10"/>
    <w:rsid w:val="00911AB4"/>
    <w:rsid w:val="00912C9D"/>
    <w:rsid w:val="00913EB1"/>
    <w:rsid w:val="00914064"/>
    <w:rsid w:val="0091477C"/>
    <w:rsid w:val="009159A1"/>
    <w:rsid w:val="00915D39"/>
    <w:rsid w:val="0091678A"/>
    <w:rsid w:val="00917432"/>
    <w:rsid w:val="0092013B"/>
    <w:rsid w:val="00921EC3"/>
    <w:rsid w:val="00922CF5"/>
    <w:rsid w:val="00922E6C"/>
    <w:rsid w:val="009232D5"/>
    <w:rsid w:val="00925511"/>
    <w:rsid w:val="009264F0"/>
    <w:rsid w:val="009273B7"/>
    <w:rsid w:val="009275D3"/>
    <w:rsid w:val="00930F37"/>
    <w:rsid w:val="00930F64"/>
    <w:rsid w:val="00933F96"/>
    <w:rsid w:val="00934DC0"/>
    <w:rsid w:val="00934FE4"/>
    <w:rsid w:val="00935F6C"/>
    <w:rsid w:val="00936507"/>
    <w:rsid w:val="00936671"/>
    <w:rsid w:val="009369DB"/>
    <w:rsid w:val="00936E98"/>
    <w:rsid w:val="00937423"/>
    <w:rsid w:val="009403B0"/>
    <w:rsid w:val="00940982"/>
    <w:rsid w:val="009422AB"/>
    <w:rsid w:val="00942AA3"/>
    <w:rsid w:val="00946DDC"/>
    <w:rsid w:val="00951238"/>
    <w:rsid w:val="00951F33"/>
    <w:rsid w:val="009521A8"/>
    <w:rsid w:val="00952DB3"/>
    <w:rsid w:val="00953337"/>
    <w:rsid w:val="009539CE"/>
    <w:rsid w:val="009539D9"/>
    <w:rsid w:val="00954A78"/>
    <w:rsid w:val="0095561C"/>
    <w:rsid w:val="0095609D"/>
    <w:rsid w:val="00956562"/>
    <w:rsid w:val="009601B2"/>
    <w:rsid w:val="009616AB"/>
    <w:rsid w:val="00961EF0"/>
    <w:rsid w:val="00964606"/>
    <w:rsid w:val="009649AE"/>
    <w:rsid w:val="00964B4E"/>
    <w:rsid w:val="00964D18"/>
    <w:rsid w:val="00966841"/>
    <w:rsid w:val="0096701F"/>
    <w:rsid w:val="0097069B"/>
    <w:rsid w:val="0097081D"/>
    <w:rsid w:val="00971BC4"/>
    <w:rsid w:val="00972077"/>
    <w:rsid w:val="00973058"/>
    <w:rsid w:val="00973F65"/>
    <w:rsid w:val="0097548B"/>
    <w:rsid w:val="009754F5"/>
    <w:rsid w:val="0097719D"/>
    <w:rsid w:val="00977553"/>
    <w:rsid w:val="00980567"/>
    <w:rsid w:val="00980876"/>
    <w:rsid w:val="00980DAD"/>
    <w:rsid w:val="00981049"/>
    <w:rsid w:val="00983904"/>
    <w:rsid w:val="009848A5"/>
    <w:rsid w:val="00985C6F"/>
    <w:rsid w:val="00986329"/>
    <w:rsid w:val="0098778B"/>
    <w:rsid w:val="00987C86"/>
    <w:rsid w:val="0099011D"/>
    <w:rsid w:val="00990489"/>
    <w:rsid w:val="00990FA9"/>
    <w:rsid w:val="00991343"/>
    <w:rsid w:val="0099195B"/>
    <w:rsid w:val="00992292"/>
    <w:rsid w:val="0099256A"/>
    <w:rsid w:val="00992648"/>
    <w:rsid w:val="009930D1"/>
    <w:rsid w:val="0099372C"/>
    <w:rsid w:val="0099433C"/>
    <w:rsid w:val="009956E4"/>
    <w:rsid w:val="00995AD7"/>
    <w:rsid w:val="00996556"/>
    <w:rsid w:val="00996D7A"/>
    <w:rsid w:val="0099703B"/>
    <w:rsid w:val="00997EB5"/>
    <w:rsid w:val="009A0D6C"/>
    <w:rsid w:val="009A19CF"/>
    <w:rsid w:val="009A1E73"/>
    <w:rsid w:val="009A1F4A"/>
    <w:rsid w:val="009A20C3"/>
    <w:rsid w:val="009A2DB3"/>
    <w:rsid w:val="009A4523"/>
    <w:rsid w:val="009A4A3E"/>
    <w:rsid w:val="009B0227"/>
    <w:rsid w:val="009B042F"/>
    <w:rsid w:val="009B308F"/>
    <w:rsid w:val="009B317C"/>
    <w:rsid w:val="009B5473"/>
    <w:rsid w:val="009B54E3"/>
    <w:rsid w:val="009B6312"/>
    <w:rsid w:val="009B7F43"/>
    <w:rsid w:val="009B7FA5"/>
    <w:rsid w:val="009C0EBE"/>
    <w:rsid w:val="009C181E"/>
    <w:rsid w:val="009C1B82"/>
    <w:rsid w:val="009C3114"/>
    <w:rsid w:val="009C4618"/>
    <w:rsid w:val="009C57FD"/>
    <w:rsid w:val="009C5D25"/>
    <w:rsid w:val="009C5F68"/>
    <w:rsid w:val="009C64E7"/>
    <w:rsid w:val="009C6A28"/>
    <w:rsid w:val="009D1EA8"/>
    <w:rsid w:val="009D2011"/>
    <w:rsid w:val="009D26B5"/>
    <w:rsid w:val="009D365B"/>
    <w:rsid w:val="009D4230"/>
    <w:rsid w:val="009D5049"/>
    <w:rsid w:val="009D7708"/>
    <w:rsid w:val="009E285D"/>
    <w:rsid w:val="009E3D1A"/>
    <w:rsid w:val="009E5192"/>
    <w:rsid w:val="009E58D4"/>
    <w:rsid w:val="009E6B5A"/>
    <w:rsid w:val="009E7320"/>
    <w:rsid w:val="009F0959"/>
    <w:rsid w:val="009F0DCC"/>
    <w:rsid w:val="009F529E"/>
    <w:rsid w:val="009F5ACA"/>
    <w:rsid w:val="009F6FC2"/>
    <w:rsid w:val="009F762C"/>
    <w:rsid w:val="00A01084"/>
    <w:rsid w:val="00A01BDB"/>
    <w:rsid w:val="00A040AB"/>
    <w:rsid w:val="00A044A2"/>
    <w:rsid w:val="00A04D91"/>
    <w:rsid w:val="00A064A5"/>
    <w:rsid w:val="00A07B19"/>
    <w:rsid w:val="00A10356"/>
    <w:rsid w:val="00A10438"/>
    <w:rsid w:val="00A10EBF"/>
    <w:rsid w:val="00A1209D"/>
    <w:rsid w:val="00A125C3"/>
    <w:rsid w:val="00A1280B"/>
    <w:rsid w:val="00A12F90"/>
    <w:rsid w:val="00A13DF7"/>
    <w:rsid w:val="00A150B5"/>
    <w:rsid w:val="00A15565"/>
    <w:rsid w:val="00A159BA"/>
    <w:rsid w:val="00A16CC8"/>
    <w:rsid w:val="00A16ECC"/>
    <w:rsid w:val="00A173D2"/>
    <w:rsid w:val="00A17A9F"/>
    <w:rsid w:val="00A21104"/>
    <w:rsid w:val="00A231A3"/>
    <w:rsid w:val="00A23ACD"/>
    <w:rsid w:val="00A25EEB"/>
    <w:rsid w:val="00A26289"/>
    <w:rsid w:val="00A279C7"/>
    <w:rsid w:val="00A27A2C"/>
    <w:rsid w:val="00A30226"/>
    <w:rsid w:val="00A31AEF"/>
    <w:rsid w:val="00A31D4C"/>
    <w:rsid w:val="00A32E6E"/>
    <w:rsid w:val="00A337CF"/>
    <w:rsid w:val="00A33B2B"/>
    <w:rsid w:val="00A3467D"/>
    <w:rsid w:val="00A34BEC"/>
    <w:rsid w:val="00A3581C"/>
    <w:rsid w:val="00A35B90"/>
    <w:rsid w:val="00A36087"/>
    <w:rsid w:val="00A36357"/>
    <w:rsid w:val="00A36A77"/>
    <w:rsid w:val="00A36CA4"/>
    <w:rsid w:val="00A40E93"/>
    <w:rsid w:val="00A43DE8"/>
    <w:rsid w:val="00A43E64"/>
    <w:rsid w:val="00A446FB"/>
    <w:rsid w:val="00A4529E"/>
    <w:rsid w:val="00A46522"/>
    <w:rsid w:val="00A46EE0"/>
    <w:rsid w:val="00A4759F"/>
    <w:rsid w:val="00A51F37"/>
    <w:rsid w:val="00A55230"/>
    <w:rsid w:val="00A5553B"/>
    <w:rsid w:val="00A55942"/>
    <w:rsid w:val="00A55BC7"/>
    <w:rsid w:val="00A561BF"/>
    <w:rsid w:val="00A56AFD"/>
    <w:rsid w:val="00A57CC9"/>
    <w:rsid w:val="00A606C4"/>
    <w:rsid w:val="00A60893"/>
    <w:rsid w:val="00A61BAB"/>
    <w:rsid w:val="00A6250B"/>
    <w:rsid w:val="00A644FC"/>
    <w:rsid w:val="00A65C49"/>
    <w:rsid w:val="00A668E2"/>
    <w:rsid w:val="00A673B9"/>
    <w:rsid w:val="00A737F4"/>
    <w:rsid w:val="00A776DD"/>
    <w:rsid w:val="00A77D29"/>
    <w:rsid w:val="00A8095C"/>
    <w:rsid w:val="00A81798"/>
    <w:rsid w:val="00A81C4A"/>
    <w:rsid w:val="00A8325A"/>
    <w:rsid w:val="00A85CFC"/>
    <w:rsid w:val="00A8677A"/>
    <w:rsid w:val="00A86FA0"/>
    <w:rsid w:val="00A90637"/>
    <w:rsid w:val="00A90A95"/>
    <w:rsid w:val="00A90E0A"/>
    <w:rsid w:val="00A928CD"/>
    <w:rsid w:val="00A92E1F"/>
    <w:rsid w:val="00A92E58"/>
    <w:rsid w:val="00A9331F"/>
    <w:rsid w:val="00A95BDD"/>
    <w:rsid w:val="00A97614"/>
    <w:rsid w:val="00A97EC8"/>
    <w:rsid w:val="00AA2265"/>
    <w:rsid w:val="00AA33AB"/>
    <w:rsid w:val="00AA3957"/>
    <w:rsid w:val="00AA5877"/>
    <w:rsid w:val="00AA6F2E"/>
    <w:rsid w:val="00AB05C8"/>
    <w:rsid w:val="00AB19B0"/>
    <w:rsid w:val="00AB2748"/>
    <w:rsid w:val="00AB6E6D"/>
    <w:rsid w:val="00AB72EF"/>
    <w:rsid w:val="00AB7542"/>
    <w:rsid w:val="00AB7D30"/>
    <w:rsid w:val="00AC077E"/>
    <w:rsid w:val="00AC34EC"/>
    <w:rsid w:val="00AC583A"/>
    <w:rsid w:val="00AC5FC7"/>
    <w:rsid w:val="00AC66D8"/>
    <w:rsid w:val="00AC6E42"/>
    <w:rsid w:val="00AC7CC5"/>
    <w:rsid w:val="00AD1472"/>
    <w:rsid w:val="00AD2758"/>
    <w:rsid w:val="00AD31BC"/>
    <w:rsid w:val="00AD4A1B"/>
    <w:rsid w:val="00AD4BC2"/>
    <w:rsid w:val="00AD5877"/>
    <w:rsid w:val="00AD5F4A"/>
    <w:rsid w:val="00AD5F7D"/>
    <w:rsid w:val="00AD5FEA"/>
    <w:rsid w:val="00AD7F38"/>
    <w:rsid w:val="00AE1D3A"/>
    <w:rsid w:val="00AE2753"/>
    <w:rsid w:val="00AE28A4"/>
    <w:rsid w:val="00AE346C"/>
    <w:rsid w:val="00AE3A36"/>
    <w:rsid w:val="00AE5A3D"/>
    <w:rsid w:val="00AE644E"/>
    <w:rsid w:val="00AE6591"/>
    <w:rsid w:val="00AE7814"/>
    <w:rsid w:val="00AE7884"/>
    <w:rsid w:val="00AF0D0A"/>
    <w:rsid w:val="00AF1D75"/>
    <w:rsid w:val="00AF2C4B"/>
    <w:rsid w:val="00AF4087"/>
    <w:rsid w:val="00AF4597"/>
    <w:rsid w:val="00AF4B8A"/>
    <w:rsid w:val="00AF6608"/>
    <w:rsid w:val="00AF69CE"/>
    <w:rsid w:val="00AF6C3F"/>
    <w:rsid w:val="00AF72DA"/>
    <w:rsid w:val="00AF7BE4"/>
    <w:rsid w:val="00B00246"/>
    <w:rsid w:val="00B00C1B"/>
    <w:rsid w:val="00B0336E"/>
    <w:rsid w:val="00B043D8"/>
    <w:rsid w:val="00B04678"/>
    <w:rsid w:val="00B048E1"/>
    <w:rsid w:val="00B073FA"/>
    <w:rsid w:val="00B07484"/>
    <w:rsid w:val="00B07924"/>
    <w:rsid w:val="00B126BA"/>
    <w:rsid w:val="00B13E86"/>
    <w:rsid w:val="00B14FDE"/>
    <w:rsid w:val="00B15D66"/>
    <w:rsid w:val="00B16196"/>
    <w:rsid w:val="00B16957"/>
    <w:rsid w:val="00B1757C"/>
    <w:rsid w:val="00B2199D"/>
    <w:rsid w:val="00B2232D"/>
    <w:rsid w:val="00B22E03"/>
    <w:rsid w:val="00B24C33"/>
    <w:rsid w:val="00B24FF9"/>
    <w:rsid w:val="00B25053"/>
    <w:rsid w:val="00B25DE7"/>
    <w:rsid w:val="00B2602E"/>
    <w:rsid w:val="00B26E0A"/>
    <w:rsid w:val="00B3072A"/>
    <w:rsid w:val="00B30AF2"/>
    <w:rsid w:val="00B32382"/>
    <w:rsid w:val="00B32803"/>
    <w:rsid w:val="00B330D6"/>
    <w:rsid w:val="00B33F15"/>
    <w:rsid w:val="00B345B2"/>
    <w:rsid w:val="00B34EC7"/>
    <w:rsid w:val="00B35DFF"/>
    <w:rsid w:val="00B36387"/>
    <w:rsid w:val="00B40869"/>
    <w:rsid w:val="00B40874"/>
    <w:rsid w:val="00B40947"/>
    <w:rsid w:val="00B43216"/>
    <w:rsid w:val="00B4520C"/>
    <w:rsid w:val="00B46174"/>
    <w:rsid w:val="00B50242"/>
    <w:rsid w:val="00B521EA"/>
    <w:rsid w:val="00B5292C"/>
    <w:rsid w:val="00B52973"/>
    <w:rsid w:val="00B52A27"/>
    <w:rsid w:val="00B52D31"/>
    <w:rsid w:val="00B54318"/>
    <w:rsid w:val="00B5446F"/>
    <w:rsid w:val="00B545FB"/>
    <w:rsid w:val="00B549F9"/>
    <w:rsid w:val="00B55577"/>
    <w:rsid w:val="00B55B34"/>
    <w:rsid w:val="00B56118"/>
    <w:rsid w:val="00B5625E"/>
    <w:rsid w:val="00B56DCA"/>
    <w:rsid w:val="00B570DC"/>
    <w:rsid w:val="00B5733D"/>
    <w:rsid w:val="00B57ADF"/>
    <w:rsid w:val="00B6083E"/>
    <w:rsid w:val="00B62C15"/>
    <w:rsid w:val="00B6480C"/>
    <w:rsid w:val="00B66817"/>
    <w:rsid w:val="00B67C5C"/>
    <w:rsid w:val="00B71A94"/>
    <w:rsid w:val="00B73153"/>
    <w:rsid w:val="00B76908"/>
    <w:rsid w:val="00B76BD6"/>
    <w:rsid w:val="00B771D9"/>
    <w:rsid w:val="00B7740F"/>
    <w:rsid w:val="00B8061C"/>
    <w:rsid w:val="00B811C2"/>
    <w:rsid w:val="00B81594"/>
    <w:rsid w:val="00B8203F"/>
    <w:rsid w:val="00B82835"/>
    <w:rsid w:val="00B835FE"/>
    <w:rsid w:val="00B83F2C"/>
    <w:rsid w:val="00B8531A"/>
    <w:rsid w:val="00B858EA"/>
    <w:rsid w:val="00B85DBF"/>
    <w:rsid w:val="00B866DD"/>
    <w:rsid w:val="00B86C6E"/>
    <w:rsid w:val="00B872C5"/>
    <w:rsid w:val="00B878CE"/>
    <w:rsid w:val="00B87DCE"/>
    <w:rsid w:val="00B904BE"/>
    <w:rsid w:val="00B911E9"/>
    <w:rsid w:val="00B91816"/>
    <w:rsid w:val="00B91BBF"/>
    <w:rsid w:val="00B9351E"/>
    <w:rsid w:val="00B93E9E"/>
    <w:rsid w:val="00B94669"/>
    <w:rsid w:val="00B96DDC"/>
    <w:rsid w:val="00B96F54"/>
    <w:rsid w:val="00B97289"/>
    <w:rsid w:val="00B9792A"/>
    <w:rsid w:val="00B97E6E"/>
    <w:rsid w:val="00B97FB9"/>
    <w:rsid w:val="00BA02F9"/>
    <w:rsid w:val="00BA0E61"/>
    <w:rsid w:val="00BA16B7"/>
    <w:rsid w:val="00BA2620"/>
    <w:rsid w:val="00BA3293"/>
    <w:rsid w:val="00BA4CDF"/>
    <w:rsid w:val="00BA5514"/>
    <w:rsid w:val="00BA559A"/>
    <w:rsid w:val="00BA74B7"/>
    <w:rsid w:val="00BB01D5"/>
    <w:rsid w:val="00BB126F"/>
    <w:rsid w:val="00BB1885"/>
    <w:rsid w:val="00BB24F8"/>
    <w:rsid w:val="00BB2F34"/>
    <w:rsid w:val="00BB43BC"/>
    <w:rsid w:val="00BB52B1"/>
    <w:rsid w:val="00BB5B17"/>
    <w:rsid w:val="00BB685B"/>
    <w:rsid w:val="00BB70D9"/>
    <w:rsid w:val="00BB73BE"/>
    <w:rsid w:val="00BB7C3C"/>
    <w:rsid w:val="00BC129F"/>
    <w:rsid w:val="00BC13D4"/>
    <w:rsid w:val="00BC2C55"/>
    <w:rsid w:val="00BC6920"/>
    <w:rsid w:val="00BD16E8"/>
    <w:rsid w:val="00BD231C"/>
    <w:rsid w:val="00BD2400"/>
    <w:rsid w:val="00BD2474"/>
    <w:rsid w:val="00BD27B7"/>
    <w:rsid w:val="00BD30C5"/>
    <w:rsid w:val="00BD3E67"/>
    <w:rsid w:val="00BD3F7D"/>
    <w:rsid w:val="00BD3FD8"/>
    <w:rsid w:val="00BD4476"/>
    <w:rsid w:val="00BD556B"/>
    <w:rsid w:val="00BD55B0"/>
    <w:rsid w:val="00BD5A22"/>
    <w:rsid w:val="00BD6F61"/>
    <w:rsid w:val="00BD75C1"/>
    <w:rsid w:val="00BD7CFF"/>
    <w:rsid w:val="00BE0D88"/>
    <w:rsid w:val="00BE0F63"/>
    <w:rsid w:val="00BE2532"/>
    <w:rsid w:val="00BE2705"/>
    <w:rsid w:val="00BE2A99"/>
    <w:rsid w:val="00BE2B49"/>
    <w:rsid w:val="00BE2D40"/>
    <w:rsid w:val="00BE4AC7"/>
    <w:rsid w:val="00BE52AB"/>
    <w:rsid w:val="00BE5CE8"/>
    <w:rsid w:val="00BF0D6E"/>
    <w:rsid w:val="00BF1097"/>
    <w:rsid w:val="00BF3562"/>
    <w:rsid w:val="00BF3C9C"/>
    <w:rsid w:val="00BF3F5F"/>
    <w:rsid w:val="00BF40CE"/>
    <w:rsid w:val="00BF498E"/>
    <w:rsid w:val="00BF51C6"/>
    <w:rsid w:val="00BF61FA"/>
    <w:rsid w:val="00BF6E15"/>
    <w:rsid w:val="00BF724A"/>
    <w:rsid w:val="00BF78A8"/>
    <w:rsid w:val="00C00356"/>
    <w:rsid w:val="00C00F98"/>
    <w:rsid w:val="00C01082"/>
    <w:rsid w:val="00C018DA"/>
    <w:rsid w:val="00C01C85"/>
    <w:rsid w:val="00C01E1E"/>
    <w:rsid w:val="00C032D7"/>
    <w:rsid w:val="00C03F0C"/>
    <w:rsid w:val="00C0496F"/>
    <w:rsid w:val="00C04D4D"/>
    <w:rsid w:val="00C0521A"/>
    <w:rsid w:val="00C056F6"/>
    <w:rsid w:val="00C05703"/>
    <w:rsid w:val="00C05B3E"/>
    <w:rsid w:val="00C068E0"/>
    <w:rsid w:val="00C10859"/>
    <w:rsid w:val="00C10D45"/>
    <w:rsid w:val="00C118F9"/>
    <w:rsid w:val="00C12AAC"/>
    <w:rsid w:val="00C13765"/>
    <w:rsid w:val="00C13AD3"/>
    <w:rsid w:val="00C14791"/>
    <w:rsid w:val="00C16528"/>
    <w:rsid w:val="00C17AD0"/>
    <w:rsid w:val="00C201F8"/>
    <w:rsid w:val="00C20283"/>
    <w:rsid w:val="00C20645"/>
    <w:rsid w:val="00C20AF2"/>
    <w:rsid w:val="00C20E4E"/>
    <w:rsid w:val="00C2155E"/>
    <w:rsid w:val="00C219CD"/>
    <w:rsid w:val="00C2226E"/>
    <w:rsid w:val="00C23D2E"/>
    <w:rsid w:val="00C26AA5"/>
    <w:rsid w:val="00C303FF"/>
    <w:rsid w:val="00C30BE2"/>
    <w:rsid w:val="00C3106A"/>
    <w:rsid w:val="00C31B4F"/>
    <w:rsid w:val="00C3271B"/>
    <w:rsid w:val="00C32F19"/>
    <w:rsid w:val="00C3344A"/>
    <w:rsid w:val="00C34378"/>
    <w:rsid w:val="00C34A8D"/>
    <w:rsid w:val="00C356E8"/>
    <w:rsid w:val="00C35A7C"/>
    <w:rsid w:val="00C376C6"/>
    <w:rsid w:val="00C37711"/>
    <w:rsid w:val="00C37960"/>
    <w:rsid w:val="00C37D30"/>
    <w:rsid w:val="00C40453"/>
    <w:rsid w:val="00C405E3"/>
    <w:rsid w:val="00C40874"/>
    <w:rsid w:val="00C411AE"/>
    <w:rsid w:val="00C41938"/>
    <w:rsid w:val="00C4402E"/>
    <w:rsid w:val="00C44AED"/>
    <w:rsid w:val="00C459BD"/>
    <w:rsid w:val="00C4624C"/>
    <w:rsid w:val="00C52772"/>
    <w:rsid w:val="00C53651"/>
    <w:rsid w:val="00C54613"/>
    <w:rsid w:val="00C559BE"/>
    <w:rsid w:val="00C5780B"/>
    <w:rsid w:val="00C57CFA"/>
    <w:rsid w:val="00C60B0E"/>
    <w:rsid w:val="00C63A6A"/>
    <w:rsid w:val="00C64FAC"/>
    <w:rsid w:val="00C66122"/>
    <w:rsid w:val="00C66829"/>
    <w:rsid w:val="00C677F2"/>
    <w:rsid w:val="00C67E10"/>
    <w:rsid w:val="00C7297D"/>
    <w:rsid w:val="00C72BD3"/>
    <w:rsid w:val="00C7318E"/>
    <w:rsid w:val="00C747A9"/>
    <w:rsid w:val="00C74BAB"/>
    <w:rsid w:val="00C75AFA"/>
    <w:rsid w:val="00C77983"/>
    <w:rsid w:val="00C77C7A"/>
    <w:rsid w:val="00C80027"/>
    <w:rsid w:val="00C8109E"/>
    <w:rsid w:val="00C81AFE"/>
    <w:rsid w:val="00C82A3C"/>
    <w:rsid w:val="00C83311"/>
    <w:rsid w:val="00C8366F"/>
    <w:rsid w:val="00C849E7"/>
    <w:rsid w:val="00C858D9"/>
    <w:rsid w:val="00C87E5E"/>
    <w:rsid w:val="00C87F6E"/>
    <w:rsid w:val="00C90BC2"/>
    <w:rsid w:val="00C91529"/>
    <w:rsid w:val="00C917BF"/>
    <w:rsid w:val="00C927D9"/>
    <w:rsid w:val="00C92ACC"/>
    <w:rsid w:val="00C932C9"/>
    <w:rsid w:val="00C933BF"/>
    <w:rsid w:val="00C9356C"/>
    <w:rsid w:val="00C95B24"/>
    <w:rsid w:val="00C9649F"/>
    <w:rsid w:val="00C96A93"/>
    <w:rsid w:val="00C97399"/>
    <w:rsid w:val="00CA10F9"/>
    <w:rsid w:val="00CA19BA"/>
    <w:rsid w:val="00CA1B29"/>
    <w:rsid w:val="00CA22A7"/>
    <w:rsid w:val="00CA2C79"/>
    <w:rsid w:val="00CA39A8"/>
    <w:rsid w:val="00CA5AAC"/>
    <w:rsid w:val="00CA5DCC"/>
    <w:rsid w:val="00CA63AB"/>
    <w:rsid w:val="00CA7014"/>
    <w:rsid w:val="00CB1A46"/>
    <w:rsid w:val="00CB1B7F"/>
    <w:rsid w:val="00CB4F1D"/>
    <w:rsid w:val="00CB50B4"/>
    <w:rsid w:val="00CB75E0"/>
    <w:rsid w:val="00CB7729"/>
    <w:rsid w:val="00CC00A5"/>
    <w:rsid w:val="00CC0313"/>
    <w:rsid w:val="00CC0668"/>
    <w:rsid w:val="00CC17FB"/>
    <w:rsid w:val="00CC20EB"/>
    <w:rsid w:val="00CC2682"/>
    <w:rsid w:val="00CC5864"/>
    <w:rsid w:val="00CC77B2"/>
    <w:rsid w:val="00CC7E66"/>
    <w:rsid w:val="00CD0418"/>
    <w:rsid w:val="00CD23AE"/>
    <w:rsid w:val="00CD2942"/>
    <w:rsid w:val="00CD2A1C"/>
    <w:rsid w:val="00CD32D4"/>
    <w:rsid w:val="00CD3902"/>
    <w:rsid w:val="00CD476B"/>
    <w:rsid w:val="00CD4EEB"/>
    <w:rsid w:val="00CD6F46"/>
    <w:rsid w:val="00CE3FF9"/>
    <w:rsid w:val="00CE50DF"/>
    <w:rsid w:val="00CE5C3C"/>
    <w:rsid w:val="00CE6491"/>
    <w:rsid w:val="00CF0E4A"/>
    <w:rsid w:val="00CF146F"/>
    <w:rsid w:val="00CF1E37"/>
    <w:rsid w:val="00CF2606"/>
    <w:rsid w:val="00CF400D"/>
    <w:rsid w:val="00CF5333"/>
    <w:rsid w:val="00CF5831"/>
    <w:rsid w:val="00D009F2"/>
    <w:rsid w:val="00D02C03"/>
    <w:rsid w:val="00D050CF"/>
    <w:rsid w:val="00D05B3A"/>
    <w:rsid w:val="00D063BB"/>
    <w:rsid w:val="00D06E2F"/>
    <w:rsid w:val="00D1013A"/>
    <w:rsid w:val="00D10172"/>
    <w:rsid w:val="00D122F4"/>
    <w:rsid w:val="00D13078"/>
    <w:rsid w:val="00D160A1"/>
    <w:rsid w:val="00D20040"/>
    <w:rsid w:val="00D2141E"/>
    <w:rsid w:val="00D2143D"/>
    <w:rsid w:val="00D227FA"/>
    <w:rsid w:val="00D23F5C"/>
    <w:rsid w:val="00D24FED"/>
    <w:rsid w:val="00D25839"/>
    <w:rsid w:val="00D25EAB"/>
    <w:rsid w:val="00D26772"/>
    <w:rsid w:val="00D30467"/>
    <w:rsid w:val="00D30E29"/>
    <w:rsid w:val="00D31F1A"/>
    <w:rsid w:val="00D328E4"/>
    <w:rsid w:val="00D32A53"/>
    <w:rsid w:val="00D33A7D"/>
    <w:rsid w:val="00D3486C"/>
    <w:rsid w:val="00D35309"/>
    <w:rsid w:val="00D35E76"/>
    <w:rsid w:val="00D36BFB"/>
    <w:rsid w:val="00D3754C"/>
    <w:rsid w:val="00D40D0D"/>
    <w:rsid w:val="00D42397"/>
    <w:rsid w:val="00D43282"/>
    <w:rsid w:val="00D433B7"/>
    <w:rsid w:val="00D43466"/>
    <w:rsid w:val="00D43C41"/>
    <w:rsid w:val="00D45341"/>
    <w:rsid w:val="00D45672"/>
    <w:rsid w:val="00D471F5"/>
    <w:rsid w:val="00D47C4E"/>
    <w:rsid w:val="00D50457"/>
    <w:rsid w:val="00D50533"/>
    <w:rsid w:val="00D51E70"/>
    <w:rsid w:val="00D528F8"/>
    <w:rsid w:val="00D55269"/>
    <w:rsid w:val="00D55C49"/>
    <w:rsid w:val="00D55D9F"/>
    <w:rsid w:val="00D5604F"/>
    <w:rsid w:val="00D56527"/>
    <w:rsid w:val="00D57D4B"/>
    <w:rsid w:val="00D60B5A"/>
    <w:rsid w:val="00D63F1A"/>
    <w:rsid w:val="00D65F68"/>
    <w:rsid w:val="00D66E53"/>
    <w:rsid w:val="00D72611"/>
    <w:rsid w:val="00D72915"/>
    <w:rsid w:val="00D7364B"/>
    <w:rsid w:val="00D743B0"/>
    <w:rsid w:val="00D74A7C"/>
    <w:rsid w:val="00D74AD0"/>
    <w:rsid w:val="00D75D30"/>
    <w:rsid w:val="00D77350"/>
    <w:rsid w:val="00D80DB7"/>
    <w:rsid w:val="00D816E2"/>
    <w:rsid w:val="00D8435E"/>
    <w:rsid w:val="00D86EE2"/>
    <w:rsid w:val="00D905DC"/>
    <w:rsid w:val="00D90723"/>
    <w:rsid w:val="00D91122"/>
    <w:rsid w:val="00D914E5"/>
    <w:rsid w:val="00D91811"/>
    <w:rsid w:val="00D91FAE"/>
    <w:rsid w:val="00D928A6"/>
    <w:rsid w:val="00D92F68"/>
    <w:rsid w:val="00D9433C"/>
    <w:rsid w:val="00D944A0"/>
    <w:rsid w:val="00D95C3B"/>
    <w:rsid w:val="00DA09FC"/>
    <w:rsid w:val="00DA3338"/>
    <w:rsid w:val="00DA37F5"/>
    <w:rsid w:val="00DA4DDE"/>
    <w:rsid w:val="00DA5521"/>
    <w:rsid w:val="00DA6172"/>
    <w:rsid w:val="00DA65C3"/>
    <w:rsid w:val="00DA6FE8"/>
    <w:rsid w:val="00DA7C28"/>
    <w:rsid w:val="00DA7F41"/>
    <w:rsid w:val="00DB0E62"/>
    <w:rsid w:val="00DB22AB"/>
    <w:rsid w:val="00DB3691"/>
    <w:rsid w:val="00DB39D2"/>
    <w:rsid w:val="00DB470D"/>
    <w:rsid w:val="00DB4DFD"/>
    <w:rsid w:val="00DB62A9"/>
    <w:rsid w:val="00DB71E1"/>
    <w:rsid w:val="00DB75D4"/>
    <w:rsid w:val="00DB776B"/>
    <w:rsid w:val="00DB7E1E"/>
    <w:rsid w:val="00DC0BF1"/>
    <w:rsid w:val="00DC0DE6"/>
    <w:rsid w:val="00DC3B19"/>
    <w:rsid w:val="00DD0D1F"/>
    <w:rsid w:val="00DD0EAC"/>
    <w:rsid w:val="00DD23C9"/>
    <w:rsid w:val="00DD31F4"/>
    <w:rsid w:val="00DD4191"/>
    <w:rsid w:val="00DD4EE0"/>
    <w:rsid w:val="00DD6166"/>
    <w:rsid w:val="00DD619B"/>
    <w:rsid w:val="00DD7B1A"/>
    <w:rsid w:val="00DD7D85"/>
    <w:rsid w:val="00DE00A4"/>
    <w:rsid w:val="00DE0350"/>
    <w:rsid w:val="00DE2095"/>
    <w:rsid w:val="00DE2E47"/>
    <w:rsid w:val="00DE3C7A"/>
    <w:rsid w:val="00DE3D00"/>
    <w:rsid w:val="00DE516B"/>
    <w:rsid w:val="00DE6092"/>
    <w:rsid w:val="00DF0BD0"/>
    <w:rsid w:val="00DF1B31"/>
    <w:rsid w:val="00DF1B3E"/>
    <w:rsid w:val="00DF1EC9"/>
    <w:rsid w:val="00DF210B"/>
    <w:rsid w:val="00DF28A3"/>
    <w:rsid w:val="00DF2926"/>
    <w:rsid w:val="00DF50DC"/>
    <w:rsid w:val="00DF52E6"/>
    <w:rsid w:val="00DF65D0"/>
    <w:rsid w:val="00DF6FC2"/>
    <w:rsid w:val="00DF747A"/>
    <w:rsid w:val="00DF7C84"/>
    <w:rsid w:val="00E00389"/>
    <w:rsid w:val="00E017F5"/>
    <w:rsid w:val="00E029CC"/>
    <w:rsid w:val="00E02B6A"/>
    <w:rsid w:val="00E02F14"/>
    <w:rsid w:val="00E03E1B"/>
    <w:rsid w:val="00E0549A"/>
    <w:rsid w:val="00E10068"/>
    <w:rsid w:val="00E1083A"/>
    <w:rsid w:val="00E1134C"/>
    <w:rsid w:val="00E132D9"/>
    <w:rsid w:val="00E15580"/>
    <w:rsid w:val="00E15629"/>
    <w:rsid w:val="00E15DB7"/>
    <w:rsid w:val="00E17161"/>
    <w:rsid w:val="00E1738D"/>
    <w:rsid w:val="00E17D54"/>
    <w:rsid w:val="00E2063D"/>
    <w:rsid w:val="00E2159D"/>
    <w:rsid w:val="00E23174"/>
    <w:rsid w:val="00E25C97"/>
    <w:rsid w:val="00E25F9A"/>
    <w:rsid w:val="00E26743"/>
    <w:rsid w:val="00E26B93"/>
    <w:rsid w:val="00E27C4D"/>
    <w:rsid w:val="00E31E1B"/>
    <w:rsid w:val="00E32E29"/>
    <w:rsid w:val="00E335EE"/>
    <w:rsid w:val="00E337BA"/>
    <w:rsid w:val="00E33DF9"/>
    <w:rsid w:val="00E345E4"/>
    <w:rsid w:val="00E3480E"/>
    <w:rsid w:val="00E35192"/>
    <w:rsid w:val="00E3550B"/>
    <w:rsid w:val="00E35582"/>
    <w:rsid w:val="00E35F46"/>
    <w:rsid w:val="00E379E7"/>
    <w:rsid w:val="00E37D92"/>
    <w:rsid w:val="00E40FD2"/>
    <w:rsid w:val="00E41256"/>
    <w:rsid w:val="00E4258F"/>
    <w:rsid w:val="00E45501"/>
    <w:rsid w:val="00E45721"/>
    <w:rsid w:val="00E465E5"/>
    <w:rsid w:val="00E473A4"/>
    <w:rsid w:val="00E52CB5"/>
    <w:rsid w:val="00E53186"/>
    <w:rsid w:val="00E55035"/>
    <w:rsid w:val="00E5564A"/>
    <w:rsid w:val="00E55954"/>
    <w:rsid w:val="00E5628C"/>
    <w:rsid w:val="00E56A74"/>
    <w:rsid w:val="00E56AE6"/>
    <w:rsid w:val="00E572C4"/>
    <w:rsid w:val="00E5774B"/>
    <w:rsid w:val="00E60F5A"/>
    <w:rsid w:val="00E657AC"/>
    <w:rsid w:val="00E65AFE"/>
    <w:rsid w:val="00E6640B"/>
    <w:rsid w:val="00E70A36"/>
    <w:rsid w:val="00E70DDC"/>
    <w:rsid w:val="00E732B9"/>
    <w:rsid w:val="00E757A8"/>
    <w:rsid w:val="00E75D33"/>
    <w:rsid w:val="00E76089"/>
    <w:rsid w:val="00E765D8"/>
    <w:rsid w:val="00E77287"/>
    <w:rsid w:val="00E77331"/>
    <w:rsid w:val="00E77E03"/>
    <w:rsid w:val="00E809D2"/>
    <w:rsid w:val="00E810F0"/>
    <w:rsid w:val="00E8119E"/>
    <w:rsid w:val="00E8516C"/>
    <w:rsid w:val="00E85DBF"/>
    <w:rsid w:val="00E85E15"/>
    <w:rsid w:val="00E8700C"/>
    <w:rsid w:val="00E8768F"/>
    <w:rsid w:val="00E903C9"/>
    <w:rsid w:val="00E91E79"/>
    <w:rsid w:val="00E92102"/>
    <w:rsid w:val="00E93EDF"/>
    <w:rsid w:val="00E959D9"/>
    <w:rsid w:val="00E95B4D"/>
    <w:rsid w:val="00E95D08"/>
    <w:rsid w:val="00E96313"/>
    <w:rsid w:val="00E97AD4"/>
    <w:rsid w:val="00EA16EB"/>
    <w:rsid w:val="00EA3E11"/>
    <w:rsid w:val="00EA4FEE"/>
    <w:rsid w:val="00EA5016"/>
    <w:rsid w:val="00EA50BC"/>
    <w:rsid w:val="00EA530E"/>
    <w:rsid w:val="00EA60C3"/>
    <w:rsid w:val="00EA6BB3"/>
    <w:rsid w:val="00EA76CC"/>
    <w:rsid w:val="00EA7BBA"/>
    <w:rsid w:val="00EA7C18"/>
    <w:rsid w:val="00EA7D4B"/>
    <w:rsid w:val="00EB0ABC"/>
    <w:rsid w:val="00EB0EF4"/>
    <w:rsid w:val="00EB1442"/>
    <w:rsid w:val="00EB2542"/>
    <w:rsid w:val="00EB5228"/>
    <w:rsid w:val="00EB5285"/>
    <w:rsid w:val="00EB5BFC"/>
    <w:rsid w:val="00EB5C22"/>
    <w:rsid w:val="00EB5EA1"/>
    <w:rsid w:val="00EB6B63"/>
    <w:rsid w:val="00EC0031"/>
    <w:rsid w:val="00EC3578"/>
    <w:rsid w:val="00EC387F"/>
    <w:rsid w:val="00EC3B50"/>
    <w:rsid w:val="00EC40A9"/>
    <w:rsid w:val="00EC45B8"/>
    <w:rsid w:val="00EC4D60"/>
    <w:rsid w:val="00EC4DE3"/>
    <w:rsid w:val="00EC4E61"/>
    <w:rsid w:val="00EC5099"/>
    <w:rsid w:val="00EC50D0"/>
    <w:rsid w:val="00EC5DA3"/>
    <w:rsid w:val="00EC5F08"/>
    <w:rsid w:val="00EC7373"/>
    <w:rsid w:val="00ED04C9"/>
    <w:rsid w:val="00ED0AD4"/>
    <w:rsid w:val="00ED1792"/>
    <w:rsid w:val="00ED31EF"/>
    <w:rsid w:val="00ED338C"/>
    <w:rsid w:val="00ED4C1B"/>
    <w:rsid w:val="00ED68DA"/>
    <w:rsid w:val="00ED763B"/>
    <w:rsid w:val="00EE00EC"/>
    <w:rsid w:val="00EE076E"/>
    <w:rsid w:val="00EE0EDD"/>
    <w:rsid w:val="00EE287B"/>
    <w:rsid w:val="00EE2E92"/>
    <w:rsid w:val="00EE5611"/>
    <w:rsid w:val="00EE5973"/>
    <w:rsid w:val="00EE7F05"/>
    <w:rsid w:val="00EF1123"/>
    <w:rsid w:val="00EF144F"/>
    <w:rsid w:val="00EF28F1"/>
    <w:rsid w:val="00EF4DBD"/>
    <w:rsid w:val="00EF58F9"/>
    <w:rsid w:val="00EF700B"/>
    <w:rsid w:val="00EF754B"/>
    <w:rsid w:val="00EF78C2"/>
    <w:rsid w:val="00F02606"/>
    <w:rsid w:val="00F027F4"/>
    <w:rsid w:val="00F036C2"/>
    <w:rsid w:val="00F03BAA"/>
    <w:rsid w:val="00F04E20"/>
    <w:rsid w:val="00F05DEA"/>
    <w:rsid w:val="00F06116"/>
    <w:rsid w:val="00F065FD"/>
    <w:rsid w:val="00F069D7"/>
    <w:rsid w:val="00F124D0"/>
    <w:rsid w:val="00F14D5D"/>
    <w:rsid w:val="00F153C3"/>
    <w:rsid w:val="00F1655C"/>
    <w:rsid w:val="00F168C0"/>
    <w:rsid w:val="00F201E2"/>
    <w:rsid w:val="00F217E7"/>
    <w:rsid w:val="00F21854"/>
    <w:rsid w:val="00F21C3A"/>
    <w:rsid w:val="00F235DF"/>
    <w:rsid w:val="00F23796"/>
    <w:rsid w:val="00F23AD1"/>
    <w:rsid w:val="00F23BDC"/>
    <w:rsid w:val="00F24B5E"/>
    <w:rsid w:val="00F25A72"/>
    <w:rsid w:val="00F25CB4"/>
    <w:rsid w:val="00F272E6"/>
    <w:rsid w:val="00F27D4E"/>
    <w:rsid w:val="00F30F69"/>
    <w:rsid w:val="00F31B09"/>
    <w:rsid w:val="00F32693"/>
    <w:rsid w:val="00F32782"/>
    <w:rsid w:val="00F335D2"/>
    <w:rsid w:val="00F33E5F"/>
    <w:rsid w:val="00F358AB"/>
    <w:rsid w:val="00F37112"/>
    <w:rsid w:val="00F40913"/>
    <w:rsid w:val="00F40EDE"/>
    <w:rsid w:val="00F4292E"/>
    <w:rsid w:val="00F4627A"/>
    <w:rsid w:val="00F464F6"/>
    <w:rsid w:val="00F50FAC"/>
    <w:rsid w:val="00F518F9"/>
    <w:rsid w:val="00F51DD3"/>
    <w:rsid w:val="00F52369"/>
    <w:rsid w:val="00F525B8"/>
    <w:rsid w:val="00F542EE"/>
    <w:rsid w:val="00F5470B"/>
    <w:rsid w:val="00F55049"/>
    <w:rsid w:val="00F628C3"/>
    <w:rsid w:val="00F629DA"/>
    <w:rsid w:val="00F62B93"/>
    <w:rsid w:val="00F630C4"/>
    <w:rsid w:val="00F631CC"/>
    <w:rsid w:val="00F63D32"/>
    <w:rsid w:val="00F65E1A"/>
    <w:rsid w:val="00F67E99"/>
    <w:rsid w:val="00F70790"/>
    <w:rsid w:val="00F708F6"/>
    <w:rsid w:val="00F71C46"/>
    <w:rsid w:val="00F71F2D"/>
    <w:rsid w:val="00F75086"/>
    <w:rsid w:val="00F758BD"/>
    <w:rsid w:val="00F76145"/>
    <w:rsid w:val="00F7654D"/>
    <w:rsid w:val="00F769DA"/>
    <w:rsid w:val="00F802D3"/>
    <w:rsid w:val="00F81ACB"/>
    <w:rsid w:val="00F81F33"/>
    <w:rsid w:val="00F84518"/>
    <w:rsid w:val="00F85438"/>
    <w:rsid w:val="00F85BB7"/>
    <w:rsid w:val="00F86667"/>
    <w:rsid w:val="00F86F49"/>
    <w:rsid w:val="00F86F5D"/>
    <w:rsid w:val="00F8710D"/>
    <w:rsid w:val="00F906B0"/>
    <w:rsid w:val="00F91B82"/>
    <w:rsid w:val="00F94C59"/>
    <w:rsid w:val="00F94DA0"/>
    <w:rsid w:val="00F9669E"/>
    <w:rsid w:val="00F96AB1"/>
    <w:rsid w:val="00F970D6"/>
    <w:rsid w:val="00F97836"/>
    <w:rsid w:val="00F97959"/>
    <w:rsid w:val="00F97AE2"/>
    <w:rsid w:val="00FA00BF"/>
    <w:rsid w:val="00FA05F2"/>
    <w:rsid w:val="00FA110B"/>
    <w:rsid w:val="00FA2463"/>
    <w:rsid w:val="00FA2F21"/>
    <w:rsid w:val="00FA3894"/>
    <w:rsid w:val="00FA4BC0"/>
    <w:rsid w:val="00FB0012"/>
    <w:rsid w:val="00FB0C32"/>
    <w:rsid w:val="00FB3813"/>
    <w:rsid w:val="00FB4944"/>
    <w:rsid w:val="00FB6CCD"/>
    <w:rsid w:val="00FB7907"/>
    <w:rsid w:val="00FC050C"/>
    <w:rsid w:val="00FC1173"/>
    <w:rsid w:val="00FC156D"/>
    <w:rsid w:val="00FC1B68"/>
    <w:rsid w:val="00FC1DDC"/>
    <w:rsid w:val="00FC1ECF"/>
    <w:rsid w:val="00FC26A1"/>
    <w:rsid w:val="00FC2A5B"/>
    <w:rsid w:val="00FC4729"/>
    <w:rsid w:val="00FC500A"/>
    <w:rsid w:val="00FC66C3"/>
    <w:rsid w:val="00FC7040"/>
    <w:rsid w:val="00FC7BD1"/>
    <w:rsid w:val="00FD12EA"/>
    <w:rsid w:val="00FD3BB7"/>
    <w:rsid w:val="00FD404A"/>
    <w:rsid w:val="00FD406C"/>
    <w:rsid w:val="00FD40C5"/>
    <w:rsid w:val="00FD4C25"/>
    <w:rsid w:val="00FD4F74"/>
    <w:rsid w:val="00FD5617"/>
    <w:rsid w:val="00FD5B85"/>
    <w:rsid w:val="00FD7088"/>
    <w:rsid w:val="00FE0265"/>
    <w:rsid w:val="00FE0E0D"/>
    <w:rsid w:val="00FE77DE"/>
    <w:rsid w:val="00FE7998"/>
    <w:rsid w:val="00FF043F"/>
    <w:rsid w:val="00FF11F1"/>
    <w:rsid w:val="00FF1D6D"/>
    <w:rsid w:val="00FF3EFA"/>
    <w:rsid w:val="00FF6EEE"/>
    <w:rsid w:val="00FF7AE0"/>
    <w:rsid w:val="00FF7FC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0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2"/>
    <w:rPr>
      <w:rFonts w:ascii="Times New Roman" w:eastAsia="Arial Unicode MS" w:hAnsi="Times New Roman" w:cs="Arial Unicode MS"/>
      <w:color w:val="000000"/>
      <w:sz w:val="28"/>
      <w:szCs w:val="28"/>
      <w:u w:color="000000"/>
      <w:lang w:val="en-GB" w:eastAsia="en-US"/>
    </w:rPr>
  </w:style>
  <w:style w:type="paragraph" w:styleId="Heading1">
    <w:name w:val="heading 1"/>
    <w:basedOn w:val="Normal"/>
    <w:next w:val="Normal"/>
    <w:link w:val="Heading1Char"/>
    <w:uiPriority w:val="9"/>
    <w:qFormat/>
    <w:rsid w:val="00C334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73058"/>
    <w:pPr>
      <w:keepNext/>
      <w:spacing w:before="240" w:after="60" w:line="276" w:lineRule="auto"/>
      <w:outlineLvl w:val="1"/>
    </w:pPr>
    <w:rPr>
      <w:rFonts w:eastAsia="Times New Roman" w:cs="Times New Roman"/>
      <w:b/>
      <w:bCs/>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1,Char Char5, Char Char Char,Char Char Char Char Char Char Char Char Char Char,Char Char Char Char Char Char Char Char Char Char Char,Обычный (веб)1,Обычный (веб) Знак,Обычный (веб) Знак1,webb"/>
    <w:basedOn w:val="Normal"/>
    <w:link w:val="NormalWebChar"/>
    <w:uiPriority w:val="99"/>
    <w:qFormat/>
    <w:rsid w:val="00F63D32"/>
    <w:pPr>
      <w:spacing w:before="100" w:beforeAutospacing="1" w:after="100" w:afterAutospacing="1"/>
    </w:pPr>
    <w:rPr>
      <w:rFonts w:eastAsia="Times New Roman" w:cs="Times New Roman"/>
      <w:color w:val="auto"/>
      <w:sz w:val="24"/>
      <w:szCs w:val="24"/>
    </w:rPr>
  </w:style>
  <w:style w:type="paragraph" w:customStyle="1" w:styleId="Mcnh">
    <w:name w:val="Mặc định"/>
    <w:rsid w:val="00F63D32"/>
    <w:rPr>
      <w:rFonts w:ascii="Times New Roman" w:eastAsia="Arial Unicode MS" w:hAnsi="Times New Roman" w:cs="Arial Unicode MS"/>
      <w:color w:val="000000"/>
      <w:sz w:val="22"/>
      <w:szCs w:val="22"/>
      <w:u w:color="000000"/>
      <w:lang w:val="en-US"/>
    </w:rPr>
  </w:style>
  <w:style w:type="character" w:customStyle="1" w:styleId="Khngc">
    <w:name w:val="Không có"/>
    <w:rsid w:val="00F63D32"/>
  </w:style>
  <w:style w:type="character" w:styleId="Strong">
    <w:name w:val="Strong"/>
    <w:uiPriority w:val="22"/>
    <w:qFormat/>
    <w:rsid w:val="00F63D32"/>
    <w:rPr>
      <w:b/>
      <w:bCs/>
    </w:rPr>
  </w:style>
  <w:style w:type="paragraph" w:styleId="EndnoteText">
    <w:name w:val="endnote text"/>
    <w:basedOn w:val="Normal"/>
    <w:link w:val="EndnoteTextChar"/>
    <w:uiPriority w:val="99"/>
    <w:semiHidden/>
    <w:unhideWhenUsed/>
    <w:rsid w:val="0011451D"/>
    <w:rPr>
      <w:sz w:val="20"/>
      <w:szCs w:val="20"/>
    </w:rPr>
  </w:style>
  <w:style w:type="character" w:customStyle="1" w:styleId="EndnoteTextChar">
    <w:name w:val="Endnote Text Char"/>
    <w:link w:val="EndnoteText"/>
    <w:uiPriority w:val="99"/>
    <w:semiHidden/>
    <w:rsid w:val="0011451D"/>
    <w:rPr>
      <w:rFonts w:ascii="Times New Roman" w:eastAsia="Arial Unicode MS" w:hAnsi="Times New Roman" w:cs="Arial Unicode MS"/>
      <w:color w:val="000000"/>
      <w:sz w:val="20"/>
      <w:szCs w:val="20"/>
      <w:u w:color="000000"/>
    </w:rPr>
  </w:style>
  <w:style w:type="character" w:styleId="EndnoteReference">
    <w:name w:val="endnote reference"/>
    <w:uiPriority w:val="99"/>
    <w:semiHidden/>
    <w:unhideWhenUsed/>
    <w:rsid w:val="0011451D"/>
    <w:rPr>
      <w:vertAlign w:val="superscript"/>
    </w:rPr>
  </w:style>
  <w:style w:type="paragraph" w:styleId="FootnoteText">
    <w:name w:val="footnote text"/>
    <w:aliases w:val="Char Char,Footnote Text Char Char Char Char Char,Footnote Text Char Char Char Char Char Char Ch,Footnote Text Char Char Char Char Char Char Ch Char Char Char,fn,fn Char,Char Char13,f,single space,footnote text,FOOTNOTES Char,ft,C"/>
    <w:basedOn w:val="Normal"/>
    <w:link w:val="FootnoteTextChar"/>
    <w:unhideWhenUsed/>
    <w:qFormat/>
    <w:rsid w:val="0011451D"/>
    <w:rPr>
      <w:sz w:val="20"/>
      <w:szCs w:val="20"/>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link w:val="FootnoteText"/>
    <w:qFormat/>
    <w:rsid w:val="0011451D"/>
    <w:rPr>
      <w:rFonts w:ascii="Times New Roman" w:eastAsia="Arial Unicode MS" w:hAnsi="Times New Roman" w:cs="Arial Unicode MS"/>
      <w:color w:val="000000"/>
      <w:sz w:val="20"/>
      <w:szCs w:val="20"/>
      <w:u w:color="000000"/>
    </w:rPr>
  </w:style>
  <w:style w:type="character" w:styleId="FootnoteReference">
    <w:name w:val="footnote reference"/>
    <w:aliases w:val="Ref,de nota al pie,Footnote,Footnote text,ftref,BearingPoint,16 Point,Superscript 6 Point,fr,Footnote Text1,(NECG) Footnote Reference, BVI fnr,footnote ref,Footnote Text Char Char Char Char Char Char Ch Char Char Char Char Char Char C"/>
    <w:link w:val="CharChar1CharCharCharChar1CharCharCharCharCharCharCharChar"/>
    <w:uiPriority w:val="99"/>
    <w:unhideWhenUsed/>
    <w:qFormat/>
    <w:rsid w:val="0011451D"/>
    <w:rPr>
      <w:vertAlign w:val="superscript"/>
    </w:rPr>
  </w:style>
  <w:style w:type="paragraph" w:styleId="BodyTextIndent3">
    <w:name w:val="Body Text Indent 3"/>
    <w:basedOn w:val="Normal"/>
    <w:link w:val="BodyTextIndent3Char1"/>
    <w:rsid w:val="00FD40C5"/>
    <w:pPr>
      <w:spacing w:after="120"/>
      <w:ind w:left="360"/>
    </w:pPr>
    <w:rPr>
      <w:rFonts w:ascii="VNI-Times" w:eastAsia="Times New Roman" w:hAnsi="VNI-Times" w:cs="Times New Roman"/>
      <w:color w:val="auto"/>
      <w:sz w:val="16"/>
      <w:szCs w:val="16"/>
    </w:rPr>
  </w:style>
  <w:style w:type="character" w:customStyle="1" w:styleId="BodyTextIndent3Char">
    <w:name w:val="Body Text Indent 3 Char"/>
    <w:uiPriority w:val="99"/>
    <w:semiHidden/>
    <w:rsid w:val="00FD40C5"/>
    <w:rPr>
      <w:rFonts w:ascii="Times New Roman" w:eastAsia="Arial Unicode MS" w:hAnsi="Times New Roman" w:cs="Arial Unicode MS"/>
      <w:color w:val="000000"/>
      <w:sz w:val="16"/>
      <w:szCs w:val="16"/>
      <w:u w:color="000000"/>
    </w:rPr>
  </w:style>
  <w:style w:type="paragraph" w:customStyle="1" w:styleId="msolistparagraph0">
    <w:name w:val="msolistparagraph"/>
    <w:basedOn w:val="Normal"/>
    <w:rsid w:val="00FD40C5"/>
    <w:pPr>
      <w:spacing w:after="200" w:line="276" w:lineRule="auto"/>
      <w:ind w:left="720"/>
      <w:contextualSpacing/>
    </w:pPr>
    <w:rPr>
      <w:rFonts w:ascii="Calibri" w:eastAsia="Calibri" w:hAnsi="Calibri" w:cs="Times New Roman"/>
      <w:color w:val="auto"/>
      <w:sz w:val="22"/>
      <w:szCs w:val="22"/>
      <w:lang w:eastAsia="en-GB"/>
    </w:rPr>
  </w:style>
  <w:style w:type="character" w:customStyle="1" w:styleId="BodyTextIndent3Char1">
    <w:name w:val="Body Text Indent 3 Char1"/>
    <w:link w:val="BodyTextIndent3"/>
    <w:locked/>
    <w:rsid w:val="00FD40C5"/>
    <w:rPr>
      <w:rFonts w:ascii="VNI-Times" w:eastAsia="Times New Roman" w:hAnsi="VNI-Times" w:cs="Times New Roman"/>
      <w:sz w:val="16"/>
      <w:szCs w:val="16"/>
    </w:rPr>
  </w:style>
  <w:style w:type="paragraph" w:styleId="BodyTextIndent2">
    <w:name w:val="Body Text Indent 2"/>
    <w:basedOn w:val="Normal"/>
    <w:link w:val="BodyTextIndent2Char"/>
    <w:unhideWhenUsed/>
    <w:rsid w:val="00DF0BD0"/>
    <w:pPr>
      <w:spacing w:after="120" w:line="480" w:lineRule="auto"/>
      <w:ind w:left="360"/>
    </w:pPr>
  </w:style>
  <w:style w:type="character" w:customStyle="1" w:styleId="BodyTextIndent2Char">
    <w:name w:val="Body Text Indent 2 Char"/>
    <w:link w:val="BodyTextIndent2"/>
    <w:uiPriority w:val="99"/>
    <w:semiHidden/>
    <w:rsid w:val="00DF0BD0"/>
    <w:rPr>
      <w:rFonts w:ascii="Times New Roman" w:eastAsia="Arial Unicode MS" w:hAnsi="Times New Roman" w:cs="Arial Unicode MS"/>
      <w:color w:val="000000"/>
      <w:sz w:val="28"/>
      <w:szCs w:val="28"/>
      <w:u w:color="000000"/>
    </w:rPr>
  </w:style>
  <w:style w:type="paragraph" w:customStyle="1" w:styleId="Default">
    <w:name w:val="Default"/>
    <w:rsid w:val="00DF0BD0"/>
    <w:pPr>
      <w:widowControl w:val="0"/>
      <w:autoSpaceDE w:val="0"/>
      <w:autoSpaceDN w:val="0"/>
      <w:adjustRightInd w:val="0"/>
    </w:pPr>
    <w:rPr>
      <w:rFonts w:ascii="Microsoft JhengHei" w:eastAsia="Microsoft JhengHei" w:cs="Microsoft JhengHei"/>
      <w:color w:val="000000"/>
      <w:sz w:val="24"/>
      <w:szCs w:val="24"/>
      <w:lang w:val="en-US" w:eastAsia="zh-TW"/>
    </w:rPr>
  </w:style>
  <w:style w:type="paragraph" w:styleId="BalloonText">
    <w:name w:val="Balloon Text"/>
    <w:basedOn w:val="Normal"/>
    <w:link w:val="BalloonTextChar"/>
    <w:uiPriority w:val="99"/>
    <w:semiHidden/>
    <w:unhideWhenUsed/>
    <w:rsid w:val="00663DD6"/>
    <w:rPr>
      <w:rFonts w:ascii="Tahoma" w:hAnsi="Tahoma" w:cs="Tahoma"/>
      <w:sz w:val="16"/>
      <w:szCs w:val="16"/>
    </w:rPr>
  </w:style>
  <w:style w:type="character" w:customStyle="1" w:styleId="BalloonTextChar">
    <w:name w:val="Balloon Text Char"/>
    <w:link w:val="BalloonText"/>
    <w:uiPriority w:val="99"/>
    <w:semiHidden/>
    <w:rsid w:val="00663DD6"/>
    <w:rPr>
      <w:rFonts w:ascii="Tahoma" w:eastAsia="Arial Unicode MS" w:hAnsi="Tahoma" w:cs="Tahoma"/>
      <w:color w:val="000000"/>
      <w:sz w:val="16"/>
      <w:szCs w:val="16"/>
      <w:u w:color="000000"/>
    </w:rPr>
  </w:style>
  <w:style w:type="paragraph" w:styleId="Header">
    <w:name w:val="header"/>
    <w:basedOn w:val="Normal"/>
    <w:link w:val="HeaderChar"/>
    <w:uiPriority w:val="99"/>
    <w:unhideWhenUsed/>
    <w:rsid w:val="00B32382"/>
    <w:pPr>
      <w:tabs>
        <w:tab w:val="center" w:pos="4680"/>
        <w:tab w:val="right" w:pos="9360"/>
      </w:tabs>
    </w:pPr>
  </w:style>
  <w:style w:type="character" w:customStyle="1" w:styleId="HeaderChar">
    <w:name w:val="Header Char"/>
    <w:link w:val="Header"/>
    <w:uiPriority w:val="99"/>
    <w:rsid w:val="00B32382"/>
    <w:rPr>
      <w:rFonts w:ascii="Times New Roman" w:eastAsia="Arial Unicode MS" w:hAnsi="Times New Roman" w:cs="Arial Unicode MS"/>
      <w:color w:val="000000"/>
      <w:sz w:val="28"/>
      <w:szCs w:val="28"/>
      <w:u w:color="000000"/>
    </w:rPr>
  </w:style>
  <w:style w:type="paragraph" w:styleId="Footer">
    <w:name w:val="footer"/>
    <w:basedOn w:val="Normal"/>
    <w:link w:val="FooterChar"/>
    <w:uiPriority w:val="99"/>
    <w:unhideWhenUsed/>
    <w:rsid w:val="00B32382"/>
    <w:pPr>
      <w:tabs>
        <w:tab w:val="center" w:pos="4680"/>
        <w:tab w:val="right" w:pos="9360"/>
      </w:tabs>
    </w:pPr>
  </w:style>
  <w:style w:type="character" w:customStyle="1" w:styleId="FooterChar">
    <w:name w:val="Footer Char"/>
    <w:link w:val="Footer"/>
    <w:uiPriority w:val="99"/>
    <w:rsid w:val="00B32382"/>
    <w:rPr>
      <w:rFonts w:ascii="Times New Roman" w:eastAsia="Arial Unicode MS" w:hAnsi="Times New Roman" w:cs="Arial Unicode MS"/>
      <w:color w:val="000000"/>
      <w:sz w:val="28"/>
      <w:szCs w:val="28"/>
      <w:u w:color="000000"/>
    </w:rPr>
  </w:style>
  <w:style w:type="character" w:customStyle="1" w:styleId="FontStyle13">
    <w:name w:val="Font Style13"/>
    <w:rsid w:val="00A1209D"/>
    <w:rPr>
      <w:rFonts w:ascii="Times New Roman" w:hAnsi="Times New Roman" w:cs="Times New Roman"/>
      <w:b/>
      <w:bCs/>
      <w:color w:val="000000"/>
      <w:sz w:val="26"/>
      <w:szCs w:val="26"/>
    </w:rPr>
  </w:style>
  <w:style w:type="character" w:customStyle="1" w:styleId="fontstyle01">
    <w:name w:val="fontstyle01"/>
    <w:rsid w:val="00236D5A"/>
    <w:rPr>
      <w:rFonts w:ascii="Times-Roman" w:hAnsi="Times-Roman" w:hint="default"/>
      <w:b w:val="0"/>
      <w:bCs w:val="0"/>
      <w:i w:val="0"/>
      <w:iCs w:val="0"/>
      <w:color w:val="000000"/>
      <w:sz w:val="28"/>
      <w:szCs w:val="28"/>
    </w:rPr>
  </w:style>
  <w:style w:type="character" w:styleId="PageNumber">
    <w:name w:val="page number"/>
    <w:rsid w:val="00D43C41"/>
  </w:style>
  <w:style w:type="paragraph" w:styleId="ListParagraph">
    <w:name w:val="List Paragraph"/>
    <w:basedOn w:val="Normal"/>
    <w:uiPriority w:val="34"/>
    <w:qFormat/>
    <w:rsid w:val="00834C57"/>
    <w:pPr>
      <w:ind w:left="720"/>
      <w:contextualSpacing/>
    </w:pPr>
    <w:rPr>
      <w:rFonts w:eastAsia="Times New Roman" w:cs="Times New Roman"/>
      <w:color w:val="auto"/>
    </w:rPr>
  </w:style>
  <w:style w:type="table" w:styleId="TableGrid">
    <w:name w:val="Table Grid"/>
    <w:basedOn w:val="TableNormal"/>
    <w:uiPriority w:val="59"/>
    <w:rsid w:val="004128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nhideWhenUsed/>
    <w:rsid w:val="00DF52E6"/>
    <w:pPr>
      <w:spacing w:after="120"/>
    </w:pPr>
  </w:style>
  <w:style w:type="character" w:customStyle="1" w:styleId="BodyTextChar">
    <w:name w:val="Body Text Char"/>
    <w:link w:val="BodyText"/>
    <w:rsid w:val="00DF52E6"/>
    <w:rPr>
      <w:rFonts w:ascii="Times New Roman" w:eastAsia="Arial Unicode MS" w:hAnsi="Times New Roman" w:cs="Arial Unicode MS"/>
      <w:color w:val="000000"/>
      <w:sz w:val="28"/>
      <w:szCs w:val="28"/>
      <w:u w:color="000000"/>
      <w:lang w:val="en-US" w:eastAsia="en-US"/>
    </w:rPr>
  </w:style>
  <w:style w:type="character" w:customStyle="1" w:styleId="Heading2Char">
    <w:name w:val="Heading 2 Char"/>
    <w:link w:val="Heading2"/>
    <w:rsid w:val="00973058"/>
    <w:rPr>
      <w:rFonts w:ascii="Times New Roman" w:eastAsia="Times New Roman" w:hAnsi="Times New Roman"/>
      <w:b/>
      <w:bCs/>
      <w:iCs/>
      <w:sz w:val="28"/>
      <w:szCs w:val="28"/>
      <w:lang w:val="en-US" w:eastAsia="en-US"/>
    </w:rPr>
  </w:style>
  <w:style w:type="paragraph" w:styleId="BodyText3">
    <w:name w:val="Body Text 3"/>
    <w:basedOn w:val="Normal"/>
    <w:link w:val="BodyText3Char"/>
    <w:rsid w:val="008A2D8A"/>
    <w:pPr>
      <w:spacing w:after="120"/>
    </w:pPr>
    <w:rPr>
      <w:rFonts w:eastAsia="Times New Roman" w:cs="Times New Roman"/>
      <w:color w:val="auto"/>
      <w:sz w:val="16"/>
      <w:szCs w:val="16"/>
    </w:rPr>
  </w:style>
  <w:style w:type="character" w:customStyle="1" w:styleId="BodyText3Char">
    <w:name w:val="Body Text 3 Char"/>
    <w:link w:val="BodyText3"/>
    <w:rsid w:val="008A2D8A"/>
    <w:rPr>
      <w:rFonts w:ascii="Times New Roman" w:eastAsia="Times New Roman" w:hAnsi="Times New Roman"/>
      <w:sz w:val="16"/>
      <w:szCs w:val="16"/>
      <w:lang w:val="en-US" w:eastAsia="en-US"/>
    </w:rPr>
  </w:style>
  <w:style w:type="character" w:styleId="Hyperlink">
    <w:name w:val="Hyperlink"/>
    <w:uiPriority w:val="99"/>
    <w:rsid w:val="000B7AEC"/>
    <w:rPr>
      <w:color w:val="0000FF"/>
      <w:u w:val="single"/>
    </w:rPr>
  </w:style>
  <w:style w:type="character" w:styleId="Emphasis">
    <w:name w:val="Emphasis"/>
    <w:uiPriority w:val="20"/>
    <w:qFormat/>
    <w:rsid w:val="000B7AEC"/>
    <w:rPr>
      <w:i/>
      <w:iCs/>
    </w:rPr>
  </w:style>
  <w:style w:type="character" w:customStyle="1" w:styleId="Bodytext2">
    <w:name w:val="Body text (2)"/>
    <w:rsid w:val="000B7AE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style>
  <w:style w:type="paragraph" w:customStyle="1" w:styleId="body-text">
    <w:name w:val="body-text"/>
    <w:basedOn w:val="Normal"/>
    <w:rsid w:val="00A337CF"/>
    <w:pPr>
      <w:spacing w:before="100" w:beforeAutospacing="1" w:after="100" w:afterAutospacing="1"/>
    </w:pPr>
    <w:rPr>
      <w:rFonts w:eastAsia="Times New Roman" w:cs="Times New Roman"/>
      <w:color w:val="auto"/>
      <w:sz w:val="24"/>
      <w:szCs w:val="24"/>
    </w:rPr>
  </w:style>
  <w:style w:type="paragraph" w:customStyle="1" w:styleId="Char">
    <w:name w:val="Char"/>
    <w:basedOn w:val="Normal"/>
    <w:rsid w:val="00E92102"/>
    <w:pPr>
      <w:pageBreakBefore/>
      <w:spacing w:before="100" w:beforeAutospacing="1" w:after="100" w:afterAutospacing="1"/>
    </w:pPr>
    <w:rPr>
      <w:rFonts w:ascii="Tahoma" w:eastAsia="Times New Roman" w:hAnsi="Tahoma" w:cs="Tahoma"/>
      <w:color w:val="auto"/>
      <w:sz w:val="20"/>
      <w:szCs w:val="20"/>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qFormat/>
    <w:rsid w:val="008C17E1"/>
    <w:pPr>
      <w:spacing w:after="160" w:line="240" w:lineRule="exact"/>
    </w:pPr>
    <w:rPr>
      <w:rFonts w:ascii="Calibri" w:eastAsia="Calibri" w:hAnsi="Calibri" w:cs="Times New Roman"/>
      <w:color w:val="auto"/>
      <w:sz w:val="20"/>
      <w:szCs w:val="20"/>
      <w:vertAlign w:val="superscript"/>
      <w:lang w:val="vi-VN" w:eastAsia="vi-VN"/>
    </w:rPr>
  </w:style>
  <w:style w:type="character" w:customStyle="1" w:styleId="Heading1Char">
    <w:name w:val="Heading 1 Char"/>
    <w:basedOn w:val="DefaultParagraphFont"/>
    <w:link w:val="Heading1"/>
    <w:uiPriority w:val="9"/>
    <w:rsid w:val="00C3344A"/>
    <w:rPr>
      <w:rFonts w:asciiTheme="majorHAnsi" w:eastAsiaTheme="majorEastAsia" w:hAnsiTheme="majorHAnsi" w:cstheme="majorBidi"/>
      <w:color w:val="2F5496" w:themeColor="accent1" w:themeShade="BF"/>
      <w:sz w:val="32"/>
      <w:szCs w:val="32"/>
      <w:u w:color="000000"/>
      <w:lang w:val="en-US" w:eastAsia="en-US"/>
    </w:rPr>
  </w:style>
  <w:style w:type="character" w:customStyle="1" w:styleId="NormalWebChar">
    <w:name w:val="Normal (Web) Char"/>
    <w:aliases w:val="Char Char1 Char,Char Char5 Char, Char Char Char Char,Char Char Char Char Char Char Char Char Char Char Char1,Char Char Char Char Char Char Char Char Char Char Char Char,Обычный (веб)1 Char,Обычный (веб) Знак Char,webb Char"/>
    <w:link w:val="NormalWeb"/>
    <w:locked/>
    <w:rsid w:val="00914064"/>
    <w:rPr>
      <w:rFonts w:ascii="Times New Roman" w:eastAsia="Times New Roman" w:hAnsi="Times New Roman"/>
      <w:sz w:val="24"/>
      <w:szCs w:val="24"/>
      <w:u w:color="000000"/>
      <w:lang w:val="en-US" w:eastAsia="en-US"/>
    </w:rPr>
  </w:style>
  <w:style w:type="paragraph" w:customStyle="1" w:styleId="CarattereCarattereCharCharCharCharCharCharZchn">
    <w:name w:val="Carattere Carattere Char Char Char Char Char Char Zchn"/>
    <w:basedOn w:val="Normal"/>
    <w:next w:val="Normal"/>
    <w:uiPriority w:val="99"/>
    <w:qFormat/>
    <w:rsid w:val="00DD4191"/>
    <w:pPr>
      <w:spacing w:after="160" w:line="240" w:lineRule="exact"/>
    </w:pPr>
    <w:rPr>
      <w:rFonts w:eastAsia="Arial" w:cs="Times New Roman"/>
      <w:color w:val="auto"/>
      <w:sz w:val="20"/>
      <w:szCs w:val="20"/>
      <w:vertAlign w:val="superscript"/>
    </w:rPr>
  </w:style>
  <w:style w:type="character" w:customStyle="1" w:styleId="fontstyle21">
    <w:name w:val="fontstyle21"/>
    <w:basedOn w:val="DefaultParagraphFont"/>
    <w:rsid w:val="00646F47"/>
    <w:rPr>
      <w:rFonts w:ascii="Times New Roman" w:hAnsi="Times New Roman" w:cs="Times New Roman" w:hint="default"/>
      <w:b w:val="0"/>
      <w:bCs w:val="0"/>
      <w:i w:val="0"/>
      <w:iCs w:val="0"/>
      <w:color w:val="000000"/>
      <w:sz w:val="28"/>
      <w:szCs w:val="28"/>
    </w:rPr>
  </w:style>
  <w:style w:type="paragraph" w:styleId="BodyTextIndent">
    <w:name w:val="Body Text Indent"/>
    <w:basedOn w:val="Normal"/>
    <w:link w:val="BodyTextIndentChar"/>
    <w:uiPriority w:val="99"/>
    <w:semiHidden/>
    <w:unhideWhenUsed/>
    <w:rsid w:val="00167EBF"/>
    <w:pPr>
      <w:spacing w:after="120"/>
      <w:ind w:left="360"/>
    </w:pPr>
  </w:style>
  <w:style w:type="character" w:customStyle="1" w:styleId="BodyTextIndentChar">
    <w:name w:val="Body Text Indent Char"/>
    <w:basedOn w:val="DefaultParagraphFont"/>
    <w:link w:val="BodyTextIndent"/>
    <w:uiPriority w:val="99"/>
    <w:semiHidden/>
    <w:rsid w:val="00167EBF"/>
    <w:rPr>
      <w:rFonts w:ascii="Times New Roman" w:eastAsia="Arial Unicode MS" w:hAnsi="Times New Roman" w:cs="Arial Unicode MS"/>
      <w:color w:val="000000"/>
      <w:sz w:val="28"/>
      <w:szCs w:val="28"/>
      <w:u w:color="00000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2"/>
    <w:rPr>
      <w:rFonts w:ascii="Times New Roman" w:eastAsia="Arial Unicode MS" w:hAnsi="Times New Roman" w:cs="Arial Unicode MS"/>
      <w:color w:val="000000"/>
      <w:sz w:val="28"/>
      <w:szCs w:val="28"/>
      <w:u w:color="000000"/>
      <w:lang w:val="en-GB" w:eastAsia="en-US"/>
    </w:rPr>
  </w:style>
  <w:style w:type="paragraph" w:styleId="Heading1">
    <w:name w:val="heading 1"/>
    <w:basedOn w:val="Normal"/>
    <w:next w:val="Normal"/>
    <w:link w:val="Heading1Char"/>
    <w:uiPriority w:val="9"/>
    <w:qFormat/>
    <w:rsid w:val="00C3344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73058"/>
    <w:pPr>
      <w:keepNext/>
      <w:spacing w:before="240" w:after="60" w:line="276" w:lineRule="auto"/>
      <w:outlineLvl w:val="1"/>
    </w:pPr>
    <w:rPr>
      <w:rFonts w:eastAsia="Times New Roman" w:cs="Times New Roman"/>
      <w:b/>
      <w:bCs/>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1,Char Char5, Char Char Char,Char Char Char Char Char Char Char Char Char Char,Char Char Char Char Char Char Char Char Char Char Char,Обычный (веб)1,Обычный (веб) Знак,Обычный (веб) Знак1,webb"/>
    <w:basedOn w:val="Normal"/>
    <w:link w:val="NormalWebChar"/>
    <w:uiPriority w:val="99"/>
    <w:qFormat/>
    <w:rsid w:val="00F63D32"/>
    <w:pPr>
      <w:spacing w:before="100" w:beforeAutospacing="1" w:after="100" w:afterAutospacing="1"/>
    </w:pPr>
    <w:rPr>
      <w:rFonts w:eastAsia="Times New Roman" w:cs="Times New Roman"/>
      <w:color w:val="auto"/>
      <w:sz w:val="24"/>
      <w:szCs w:val="24"/>
    </w:rPr>
  </w:style>
  <w:style w:type="paragraph" w:customStyle="1" w:styleId="Mcnh">
    <w:name w:val="Mặc định"/>
    <w:rsid w:val="00F63D32"/>
    <w:rPr>
      <w:rFonts w:ascii="Times New Roman" w:eastAsia="Arial Unicode MS" w:hAnsi="Times New Roman" w:cs="Arial Unicode MS"/>
      <w:color w:val="000000"/>
      <w:sz w:val="22"/>
      <w:szCs w:val="22"/>
      <w:u w:color="000000"/>
      <w:lang w:val="en-US"/>
    </w:rPr>
  </w:style>
  <w:style w:type="character" w:customStyle="1" w:styleId="Khngc">
    <w:name w:val="Không có"/>
    <w:rsid w:val="00F63D32"/>
  </w:style>
  <w:style w:type="character" w:styleId="Strong">
    <w:name w:val="Strong"/>
    <w:uiPriority w:val="22"/>
    <w:qFormat/>
    <w:rsid w:val="00F63D32"/>
    <w:rPr>
      <w:b/>
      <w:bCs/>
    </w:rPr>
  </w:style>
  <w:style w:type="paragraph" w:styleId="EndnoteText">
    <w:name w:val="endnote text"/>
    <w:basedOn w:val="Normal"/>
    <w:link w:val="EndnoteTextChar"/>
    <w:uiPriority w:val="99"/>
    <w:semiHidden/>
    <w:unhideWhenUsed/>
    <w:rsid w:val="0011451D"/>
    <w:rPr>
      <w:sz w:val="20"/>
      <w:szCs w:val="20"/>
    </w:rPr>
  </w:style>
  <w:style w:type="character" w:customStyle="1" w:styleId="EndnoteTextChar">
    <w:name w:val="Endnote Text Char"/>
    <w:link w:val="EndnoteText"/>
    <w:uiPriority w:val="99"/>
    <w:semiHidden/>
    <w:rsid w:val="0011451D"/>
    <w:rPr>
      <w:rFonts w:ascii="Times New Roman" w:eastAsia="Arial Unicode MS" w:hAnsi="Times New Roman" w:cs="Arial Unicode MS"/>
      <w:color w:val="000000"/>
      <w:sz w:val="20"/>
      <w:szCs w:val="20"/>
      <w:u w:color="000000"/>
    </w:rPr>
  </w:style>
  <w:style w:type="character" w:styleId="EndnoteReference">
    <w:name w:val="endnote reference"/>
    <w:uiPriority w:val="99"/>
    <w:semiHidden/>
    <w:unhideWhenUsed/>
    <w:rsid w:val="0011451D"/>
    <w:rPr>
      <w:vertAlign w:val="superscript"/>
    </w:rPr>
  </w:style>
  <w:style w:type="paragraph" w:styleId="FootnoteText">
    <w:name w:val="footnote text"/>
    <w:aliases w:val="Char Char,Footnote Text Char Char Char Char Char,Footnote Text Char Char Char Char Char Char Ch,Footnote Text Char Char Char Char Char Char Ch Char Char Char,fn,fn Char,Char Char13,f,single space,footnote text,FOOTNOTES Char,ft,C"/>
    <w:basedOn w:val="Normal"/>
    <w:link w:val="FootnoteTextChar"/>
    <w:unhideWhenUsed/>
    <w:qFormat/>
    <w:rsid w:val="0011451D"/>
    <w:rPr>
      <w:sz w:val="20"/>
      <w:szCs w:val="20"/>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link w:val="FootnoteText"/>
    <w:qFormat/>
    <w:rsid w:val="0011451D"/>
    <w:rPr>
      <w:rFonts w:ascii="Times New Roman" w:eastAsia="Arial Unicode MS" w:hAnsi="Times New Roman" w:cs="Arial Unicode MS"/>
      <w:color w:val="000000"/>
      <w:sz w:val="20"/>
      <w:szCs w:val="20"/>
      <w:u w:color="000000"/>
    </w:rPr>
  </w:style>
  <w:style w:type="character" w:styleId="FootnoteReference">
    <w:name w:val="footnote reference"/>
    <w:aliases w:val="Ref,de nota al pie,Footnote,Footnote text,ftref,BearingPoint,16 Point,Superscript 6 Point,fr,Footnote Text1,(NECG) Footnote Reference, BVI fnr,footnote ref,Footnote Text Char Char Char Char Char Char Ch Char Char Char Char Char Char C"/>
    <w:link w:val="CharChar1CharCharCharChar1CharCharCharCharCharCharCharChar"/>
    <w:uiPriority w:val="99"/>
    <w:unhideWhenUsed/>
    <w:qFormat/>
    <w:rsid w:val="0011451D"/>
    <w:rPr>
      <w:vertAlign w:val="superscript"/>
    </w:rPr>
  </w:style>
  <w:style w:type="paragraph" w:styleId="BodyTextIndent3">
    <w:name w:val="Body Text Indent 3"/>
    <w:basedOn w:val="Normal"/>
    <w:link w:val="BodyTextIndent3Char1"/>
    <w:rsid w:val="00FD40C5"/>
    <w:pPr>
      <w:spacing w:after="120"/>
      <w:ind w:left="360"/>
    </w:pPr>
    <w:rPr>
      <w:rFonts w:ascii="VNI-Times" w:eastAsia="Times New Roman" w:hAnsi="VNI-Times" w:cs="Times New Roman"/>
      <w:color w:val="auto"/>
      <w:sz w:val="16"/>
      <w:szCs w:val="16"/>
    </w:rPr>
  </w:style>
  <w:style w:type="character" w:customStyle="1" w:styleId="BodyTextIndent3Char">
    <w:name w:val="Body Text Indent 3 Char"/>
    <w:uiPriority w:val="99"/>
    <w:semiHidden/>
    <w:rsid w:val="00FD40C5"/>
    <w:rPr>
      <w:rFonts w:ascii="Times New Roman" w:eastAsia="Arial Unicode MS" w:hAnsi="Times New Roman" w:cs="Arial Unicode MS"/>
      <w:color w:val="000000"/>
      <w:sz w:val="16"/>
      <w:szCs w:val="16"/>
      <w:u w:color="000000"/>
    </w:rPr>
  </w:style>
  <w:style w:type="paragraph" w:customStyle="1" w:styleId="msolistparagraph0">
    <w:name w:val="msolistparagraph"/>
    <w:basedOn w:val="Normal"/>
    <w:rsid w:val="00FD40C5"/>
    <w:pPr>
      <w:spacing w:after="200" w:line="276" w:lineRule="auto"/>
      <w:ind w:left="720"/>
      <w:contextualSpacing/>
    </w:pPr>
    <w:rPr>
      <w:rFonts w:ascii="Calibri" w:eastAsia="Calibri" w:hAnsi="Calibri" w:cs="Times New Roman"/>
      <w:color w:val="auto"/>
      <w:sz w:val="22"/>
      <w:szCs w:val="22"/>
      <w:lang w:eastAsia="en-GB"/>
    </w:rPr>
  </w:style>
  <w:style w:type="character" w:customStyle="1" w:styleId="BodyTextIndent3Char1">
    <w:name w:val="Body Text Indent 3 Char1"/>
    <w:link w:val="BodyTextIndent3"/>
    <w:locked/>
    <w:rsid w:val="00FD40C5"/>
    <w:rPr>
      <w:rFonts w:ascii="VNI-Times" w:eastAsia="Times New Roman" w:hAnsi="VNI-Times" w:cs="Times New Roman"/>
      <w:sz w:val="16"/>
      <w:szCs w:val="16"/>
    </w:rPr>
  </w:style>
  <w:style w:type="paragraph" w:styleId="BodyTextIndent2">
    <w:name w:val="Body Text Indent 2"/>
    <w:basedOn w:val="Normal"/>
    <w:link w:val="BodyTextIndent2Char"/>
    <w:unhideWhenUsed/>
    <w:rsid w:val="00DF0BD0"/>
    <w:pPr>
      <w:spacing w:after="120" w:line="480" w:lineRule="auto"/>
      <w:ind w:left="360"/>
    </w:pPr>
  </w:style>
  <w:style w:type="character" w:customStyle="1" w:styleId="BodyTextIndent2Char">
    <w:name w:val="Body Text Indent 2 Char"/>
    <w:link w:val="BodyTextIndent2"/>
    <w:uiPriority w:val="99"/>
    <w:semiHidden/>
    <w:rsid w:val="00DF0BD0"/>
    <w:rPr>
      <w:rFonts w:ascii="Times New Roman" w:eastAsia="Arial Unicode MS" w:hAnsi="Times New Roman" w:cs="Arial Unicode MS"/>
      <w:color w:val="000000"/>
      <w:sz w:val="28"/>
      <w:szCs w:val="28"/>
      <w:u w:color="000000"/>
    </w:rPr>
  </w:style>
  <w:style w:type="paragraph" w:customStyle="1" w:styleId="Default">
    <w:name w:val="Default"/>
    <w:rsid w:val="00DF0BD0"/>
    <w:pPr>
      <w:widowControl w:val="0"/>
      <w:autoSpaceDE w:val="0"/>
      <w:autoSpaceDN w:val="0"/>
      <w:adjustRightInd w:val="0"/>
    </w:pPr>
    <w:rPr>
      <w:rFonts w:ascii="Microsoft JhengHei" w:eastAsia="Microsoft JhengHei" w:cs="Microsoft JhengHei"/>
      <w:color w:val="000000"/>
      <w:sz w:val="24"/>
      <w:szCs w:val="24"/>
      <w:lang w:val="en-US" w:eastAsia="zh-TW"/>
    </w:rPr>
  </w:style>
  <w:style w:type="paragraph" w:styleId="BalloonText">
    <w:name w:val="Balloon Text"/>
    <w:basedOn w:val="Normal"/>
    <w:link w:val="BalloonTextChar"/>
    <w:uiPriority w:val="99"/>
    <w:semiHidden/>
    <w:unhideWhenUsed/>
    <w:rsid w:val="00663DD6"/>
    <w:rPr>
      <w:rFonts w:ascii="Tahoma" w:hAnsi="Tahoma" w:cs="Tahoma"/>
      <w:sz w:val="16"/>
      <w:szCs w:val="16"/>
    </w:rPr>
  </w:style>
  <w:style w:type="character" w:customStyle="1" w:styleId="BalloonTextChar">
    <w:name w:val="Balloon Text Char"/>
    <w:link w:val="BalloonText"/>
    <w:uiPriority w:val="99"/>
    <w:semiHidden/>
    <w:rsid w:val="00663DD6"/>
    <w:rPr>
      <w:rFonts w:ascii="Tahoma" w:eastAsia="Arial Unicode MS" w:hAnsi="Tahoma" w:cs="Tahoma"/>
      <w:color w:val="000000"/>
      <w:sz w:val="16"/>
      <w:szCs w:val="16"/>
      <w:u w:color="000000"/>
    </w:rPr>
  </w:style>
  <w:style w:type="paragraph" w:styleId="Header">
    <w:name w:val="header"/>
    <w:basedOn w:val="Normal"/>
    <w:link w:val="HeaderChar"/>
    <w:uiPriority w:val="99"/>
    <w:unhideWhenUsed/>
    <w:rsid w:val="00B32382"/>
    <w:pPr>
      <w:tabs>
        <w:tab w:val="center" w:pos="4680"/>
        <w:tab w:val="right" w:pos="9360"/>
      </w:tabs>
    </w:pPr>
  </w:style>
  <w:style w:type="character" w:customStyle="1" w:styleId="HeaderChar">
    <w:name w:val="Header Char"/>
    <w:link w:val="Header"/>
    <w:uiPriority w:val="99"/>
    <w:rsid w:val="00B32382"/>
    <w:rPr>
      <w:rFonts w:ascii="Times New Roman" w:eastAsia="Arial Unicode MS" w:hAnsi="Times New Roman" w:cs="Arial Unicode MS"/>
      <w:color w:val="000000"/>
      <w:sz w:val="28"/>
      <w:szCs w:val="28"/>
      <w:u w:color="000000"/>
    </w:rPr>
  </w:style>
  <w:style w:type="paragraph" w:styleId="Footer">
    <w:name w:val="footer"/>
    <w:basedOn w:val="Normal"/>
    <w:link w:val="FooterChar"/>
    <w:uiPriority w:val="99"/>
    <w:unhideWhenUsed/>
    <w:rsid w:val="00B32382"/>
    <w:pPr>
      <w:tabs>
        <w:tab w:val="center" w:pos="4680"/>
        <w:tab w:val="right" w:pos="9360"/>
      </w:tabs>
    </w:pPr>
  </w:style>
  <w:style w:type="character" w:customStyle="1" w:styleId="FooterChar">
    <w:name w:val="Footer Char"/>
    <w:link w:val="Footer"/>
    <w:uiPriority w:val="99"/>
    <w:rsid w:val="00B32382"/>
    <w:rPr>
      <w:rFonts w:ascii="Times New Roman" w:eastAsia="Arial Unicode MS" w:hAnsi="Times New Roman" w:cs="Arial Unicode MS"/>
      <w:color w:val="000000"/>
      <w:sz w:val="28"/>
      <w:szCs w:val="28"/>
      <w:u w:color="000000"/>
    </w:rPr>
  </w:style>
  <w:style w:type="character" w:customStyle="1" w:styleId="FontStyle13">
    <w:name w:val="Font Style13"/>
    <w:rsid w:val="00A1209D"/>
    <w:rPr>
      <w:rFonts w:ascii="Times New Roman" w:hAnsi="Times New Roman" w:cs="Times New Roman"/>
      <w:b/>
      <w:bCs/>
      <w:color w:val="000000"/>
      <w:sz w:val="26"/>
      <w:szCs w:val="26"/>
    </w:rPr>
  </w:style>
  <w:style w:type="character" w:customStyle="1" w:styleId="fontstyle01">
    <w:name w:val="fontstyle01"/>
    <w:rsid w:val="00236D5A"/>
    <w:rPr>
      <w:rFonts w:ascii="Times-Roman" w:hAnsi="Times-Roman" w:hint="default"/>
      <w:b w:val="0"/>
      <w:bCs w:val="0"/>
      <w:i w:val="0"/>
      <w:iCs w:val="0"/>
      <w:color w:val="000000"/>
      <w:sz w:val="28"/>
      <w:szCs w:val="28"/>
    </w:rPr>
  </w:style>
  <w:style w:type="character" w:styleId="PageNumber">
    <w:name w:val="page number"/>
    <w:rsid w:val="00D43C41"/>
  </w:style>
  <w:style w:type="paragraph" w:styleId="ListParagraph">
    <w:name w:val="List Paragraph"/>
    <w:basedOn w:val="Normal"/>
    <w:uiPriority w:val="34"/>
    <w:qFormat/>
    <w:rsid w:val="00834C57"/>
    <w:pPr>
      <w:ind w:left="720"/>
      <w:contextualSpacing/>
    </w:pPr>
    <w:rPr>
      <w:rFonts w:eastAsia="Times New Roman" w:cs="Times New Roman"/>
      <w:color w:val="auto"/>
    </w:rPr>
  </w:style>
  <w:style w:type="table" w:styleId="TableGrid">
    <w:name w:val="Table Grid"/>
    <w:basedOn w:val="TableNormal"/>
    <w:uiPriority w:val="59"/>
    <w:rsid w:val="004128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nhideWhenUsed/>
    <w:rsid w:val="00DF52E6"/>
    <w:pPr>
      <w:spacing w:after="120"/>
    </w:pPr>
  </w:style>
  <w:style w:type="character" w:customStyle="1" w:styleId="BodyTextChar">
    <w:name w:val="Body Text Char"/>
    <w:link w:val="BodyText"/>
    <w:rsid w:val="00DF52E6"/>
    <w:rPr>
      <w:rFonts w:ascii="Times New Roman" w:eastAsia="Arial Unicode MS" w:hAnsi="Times New Roman" w:cs="Arial Unicode MS"/>
      <w:color w:val="000000"/>
      <w:sz w:val="28"/>
      <w:szCs w:val="28"/>
      <w:u w:color="000000"/>
      <w:lang w:val="en-US" w:eastAsia="en-US"/>
    </w:rPr>
  </w:style>
  <w:style w:type="character" w:customStyle="1" w:styleId="Heading2Char">
    <w:name w:val="Heading 2 Char"/>
    <w:link w:val="Heading2"/>
    <w:rsid w:val="00973058"/>
    <w:rPr>
      <w:rFonts w:ascii="Times New Roman" w:eastAsia="Times New Roman" w:hAnsi="Times New Roman"/>
      <w:b/>
      <w:bCs/>
      <w:iCs/>
      <w:sz w:val="28"/>
      <w:szCs w:val="28"/>
      <w:lang w:val="en-US" w:eastAsia="en-US"/>
    </w:rPr>
  </w:style>
  <w:style w:type="paragraph" w:styleId="BodyText3">
    <w:name w:val="Body Text 3"/>
    <w:basedOn w:val="Normal"/>
    <w:link w:val="BodyText3Char"/>
    <w:rsid w:val="008A2D8A"/>
    <w:pPr>
      <w:spacing w:after="120"/>
    </w:pPr>
    <w:rPr>
      <w:rFonts w:eastAsia="Times New Roman" w:cs="Times New Roman"/>
      <w:color w:val="auto"/>
      <w:sz w:val="16"/>
      <w:szCs w:val="16"/>
    </w:rPr>
  </w:style>
  <w:style w:type="character" w:customStyle="1" w:styleId="BodyText3Char">
    <w:name w:val="Body Text 3 Char"/>
    <w:link w:val="BodyText3"/>
    <w:rsid w:val="008A2D8A"/>
    <w:rPr>
      <w:rFonts w:ascii="Times New Roman" w:eastAsia="Times New Roman" w:hAnsi="Times New Roman"/>
      <w:sz w:val="16"/>
      <w:szCs w:val="16"/>
      <w:lang w:val="en-US" w:eastAsia="en-US"/>
    </w:rPr>
  </w:style>
  <w:style w:type="character" w:styleId="Hyperlink">
    <w:name w:val="Hyperlink"/>
    <w:uiPriority w:val="99"/>
    <w:rsid w:val="000B7AEC"/>
    <w:rPr>
      <w:color w:val="0000FF"/>
      <w:u w:val="single"/>
    </w:rPr>
  </w:style>
  <w:style w:type="character" w:styleId="Emphasis">
    <w:name w:val="Emphasis"/>
    <w:uiPriority w:val="20"/>
    <w:qFormat/>
    <w:rsid w:val="000B7AEC"/>
    <w:rPr>
      <w:i/>
      <w:iCs/>
    </w:rPr>
  </w:style>
  <w:style w:type="character" w:customStyle="1" w:styleId="Bodytext2">
    <w:name w:val="Body text (2)"/>
    <w:rsid w:val="000B7AE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fr-FR" w:eastAsia="fr-FR" w:bidi="fr-FR"/>
    </w:rPr>
  </w:style>
  <w:style w:type="paragraph" w:customStyle="1" w:styleId="body-text">
    <w:name w:val="body-text"/>
    <w:basedOn w:val="Normal"/>
    <w:rsid w:val="00A337CF"/>
    <w:pPr>
      <w:spacing w:before="100" w:beforeAutospacing="1" w:after="100" w:afterAutospacing="1"/>
    </w:pPr>
    <w:rPr>
      <w:rFonts w:eastAsia="Times New Roman" w:cs="Times New Roman"/>
      <w:color w:val="auto"/>
      <w:sz w:val="24"/>
      <w:szCs w:val="24"/>
    </w:rPr>
  </w:style>
  <w:style w:type="paragraph" w:customStyle="1" w:styleId="Char">
    <w:name w:val="Char"/>
    <w:basedOn w:val="Normal"/>
    <w:rsid w:val="00E92102"/>
    <w:pPr>
      <w:pageBreakBefore/>
      <w:spacing w:before="100" w:beforeAutospacing="1" w:after="100" w:afterAutospacing="1"/>
    </w:pPr>
    <w:rPr>
      <w:rFonts w:ascii="Tahoma" w:eastAsia="Times New Roman" w:hAnsi="Tahoma" w:cs="Tahoma"/>
      <w:color w:val="auto"/>
      <w:sz w:val="20"/>
      <w:szCs w:val="20"/>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qFormat/>
    <w:rsid w:val="008C17E1"/>
    <w:pPr>
      <w:spacing w:after="160" w:line="240" w:lineRule="exact"/>
    </w:pPr>
    <w:rPr>
      <w:rFonts w:ascii="Calibri" w:eastAsia="Calibri" w:hAnsi="Calibri" w:cs="Times New Roman"/>
      <w:color w:val="auto"/>
      <w:sz w:val="20"/>
      <w:szCs w:val="20"/>
      <w:vertAlign w:val="superscript"/>
      <w:lang w:val="vi-VN" w:eastAsia="vi-VN"/>
    </w:rPr>
  </w:style>
  <w:style w:type="character" w:customStyle="1" w:styleId="Heading1Char">
    <w:name w:val="Heading 1 Char"/>
    <w:basedOn w:val="DefaultParagraphFont"/>
    <w:link w:val="Heading1"/>
    <w:uiPriority w:val="9"/>
    <w:rsid w:val="00C3344A"/>
    <w:rPr>
      <w:rFonts w:asciiTheme="majorHAnsi" w:eastAsiaTheme="majorEastAsia" w:hAnsiTheme="majorHAnsi" w:cstheme="majorBidi"/>
      <w:color w:val="2F5496" w:themeColor="accent1" w:themeShade="BF"/>
      <w:sz w:val="32"/>
      <w:szCs w:val="32"/>
      <w:u w:color="000000"/>
      <w:lang w:val="en-US" w:eastAsia="en-US"/>
    </w:rPr>
  </w:style>
  <w:style w:type="character" w:customStyle="1" w:styleId="NormalWebChar">
    <w:name w:val="Normal (Web) Char"/>
    <w:aliases w:val="Char Char1 Char,Char Char5 Char, Char Char Char Char,Char Char Char Char Char Char Char Char Char Char Char1,Char Char Char Char Char Char Char Char Char Char Char Char,Обычный (веб)1 Char,Обычный (веб) Знак Char,webb Char"/>
    <w:link w:val="NormalWeb"/>
    <w:locked/>
    <w:rsid w:val="00914064"/>
    <w:rPr>
      <w:rFonts w:ascii="Times New Roman" w:eastAsia="Times New Roman" w:hAnsi="Times New Roman"/>
      <w:sz w:val="24"/>
      <w:szCs w:val="24"/>
      <w:u w:color="000000"/>
      <w:lang w:val="en-US" w:eastAsia="en-US"/>
    </w:rPr>
  </w:style>
  <w:style w:type="paragraph" w:customStyle="1" w:styleId="CarattereCarattereCharCharCharCharCharCharZchn">
    <w:name w:val="Carattere Carattere Char Char Char Char Char Char Zchn"/>
    <w:basedOn w:val="Normal"/>
    <w:next w:val="Normal"/>
    <w:uiPriority w:val="99"/>
    <w:qFormat/>
    <w:rsid w:val="00DD4191"/>
    <w:pPr>
      <w:spacing w:after="160" w:line="240" w:lineRule="exact"/>
    </w:pPr>
    <w:rPr>
      <w:rFonts w:eastAsia="Arial" w:cs="Times New Roman"/>
      <w:color w:val="auto"/>
      <w:sz w:val="20"/>
      <w:szCs w:val="20"/>
      <w:vertAlign w:val="superscript"/>
    </w:rPr>
  </w:style>
  <w:style w:type="character" w:customStyle="1" w:styleId="fontstyle21">
    <w:name w:val="fontstyle21"/>
    <w:basedOn w:val="DefaultParagraphFont"/>
    <w:rsid w:val="00646F47"/>
    <w:rPr>
      <w:rFonts w:ascii="Times New Roman" w:hAnsi="Times New Roman" w:cs="Times New Roman" w:hint="default"/>
      <w:b w:val="0"/>
      <w:bCs w:val="0"/>
      <w:i w:val="0"/>
      <w:iCs w:val="0"/>
      <w:color w:val="000000"/>
      <w:sz w:val="28"/>
      <w:szCs w:val="28"/>
    </w:rPr>
  </w:style>
  <w:style w:type="paragraph" w:styleId="BodyTextIndent">
    <w:name w:val="Body Text Indent"/>
    <w:basedOn w:val="Normal"/>
    <w:link w:val="BodyTextIndentChar"/>
    <w:uiPriority w:val="99"/>
    <w:semiHidden/>
    <w:unhideWhenUsed/>
    <w:rsid w:val="00167EBF"/>
    <w:pPr>
      <w:spacing w:after="120"/>
      <w:ind w:left="360"/>
    </w:pPr>
  </w:style>
  <w:style w:type="character" w:customStyle="1" w:styleId="BodyTextIndentChar">
    <w:name w:val="Body Text Indent Char"/>
    <w:basedOn w:val="DefaultParagraphFont"/>
    <w:link w:val="BodyTextIndent"/>
    <w:uiPriority w:val="99"/>
    <w:semiHidden/>
    <w:rsid w:val="00167EBF"/>
    <w:rPr>
      <w:rFonts w:ascii="Times New Roman" w:eastAsia="Arial Unicode MS" w:hAnsi="Times New Roman" w:cs="Arial Unicode MS"/>
      <w:color w:val="000000"/>
      <w:sz w:val="28"/>
      <w:szCs w:val="28"/>
      <w:u w:color="00000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1448">
      <w:bodyDiv w:val="1"/>
      <w:marLeft w:val="0"/>
      <w:marRight w:val="0"/>
      <w:marTop w:val="0"/>
      <w:marBottom w:val="0"/>
      <w:divBdr>
        <w:top w:val="none" w:sz="0" w:space="0" w:color="auto"/>
        <w:left w:val="none" w:sz="0" w:space="0" w:color="auto"/>
        <w:bottom w:val="none" w:sz="0" w:space="0" w:color="auto"/>
        <w:right w:val="none" w:sz="0" w:space="0" w:color="auto"/>
      </w:divBdr>
    </w:div>
    <w:div w:id="113184800">
      <w:bodyDiv w:val="1"/>
      <w:marLeft w:val="0"/>
      <w:marRight w:val="0"/>
      <w:marTop w:val="0"/>
      <w:marBottom w:val="0"/>
      <w:divBdr>
        <w:top w:val="none" w:sz="0" w:space="0" w:color="auto"/>
        <w:left w:val="none" w:sz="0" w:space="0" w:color="auto"/>
        <w:bottom w:val="none" w:sz="0" w:space="0" w:color="auto"/>
        <w:right w:val="none" w:sz="0" w:space="0" w:color="auto"/>
      </w:divBdr>
    </w:div>
    <w:div w:id="273484997">
      <w:bodyDiv w:val="1"/>
      <w:marLeft w:val="0"/>
      <w:marRight w:val="0"/>
      <w:marTop w:val="0"/>
      <w:marBottom w:val="0"/>
      <w:divBdr>
        <w:top w:val="none" w:sz="0" w:space="0" w:color="auto"/>
        <w:left w:val="none" w:sz="0" w:space="0" w:color="auto"/>
        <w:bottom w:val="none" w:sz="0" w:space="0" w:color="auto"/>
        <w:right w:val="none" w:sz="0" w:space="0" w:color="auto"/>
      </w:divBdr>
    </w:div>
    <w:div w:id="369499736">
      <w:bodyDiv w:val="1"/>
      <w:marLeft w:val="0"/>
      <w:marRight w:val="0"/>
      <w:marTop w:val="0"/>
      <w:marBottom w:val="0"/>
      <w:divBdr>
        <w:top w:val="none" w:sz="0" w:space="0" w:color="auto"/>
        <w:left w:val="none" w:sz="0" w:space="0" w:color="auto"/>
        <w:bottom w:val="none" w:sz="0" w:space="0" w:color="auto"/>
        <w:right w:val="none" w:sz="0" w:space="0" w:color="auto"/>
      </w:divBdr>
    </w:div>
    <w:div w:id="403575732">
      <w:bodyDiv w:val="1"/>
      <w:marLeft w:val="0"/>
      <w:marRight w:val="0"/>
      <w:marTop w:val="0"/>
      <w:marBottom w:val="0"/>
      <w:divBdr>
        <w:top w:val="none" w:sz="0" w:space="0" w:color="auto"/>
        <w:left w:val="none" w:sz="0" w:space="0" w:color="auto"/>
        <w:bottom w:val="none" w:sz="0" w:space="0" w:color="auto"/>
        <w:right w:val="none" w:sz="0" w:space="0" w:color="auto"/>
      </w:divBdr>
    </w:div>
    <w:div w:id="491414002">
      <w:bodyDiv w:val="1"/>
      <w:marLeft w:val="0"/>
      <w:marRight w:val="0"/>
      <w:marTop w:val="0"/>
      <w:marBottom w:val="0"/>
      <w:divBdr>
        <w:top w:val="none" w:sz="0" w:space="0" w:color="auto"/>
        <w:left w:val="none" w:sz="0" w:space="0" w:color="auto"/>
        <w:bottom w:val="none" w:sz="0" w:space="0" w:color="auto"/>
        <w:right w:val="none" w:sz="0" w:space="0" w:color="auto"/>
      </w:divBdr>
    </w:div>
    <w:div w:id="498621714">
      <w:bodyDiv w:val="1"/>
      <w:marLeft w:val="0"/>
      <w:marRight w:val="0"/>
      <w:marTop w:val="0"/>
      <w:marBottom w:val="0"/>
      <w:divBdr>
        <w:top w:val="none" w:sz="0" w:space="0" w:color="auto"/>
        <w:left w:val="none" w:sz="0" w:space="0" w:color="auto"/>
        <w:bottom w:val="none" w:sz="0" w:space="0" w:color="auto"/>
        <w:right w:val="none" w:sz="0" w:space="0" w:color="auto"/>
      </w:divBdr>
    </w:div>
    <w:div w:id="872887984">
      <w:bodyDiv w:val="1"/>
      <w:marLeft w:val="0"/>
      <w:marRight w:val="0"/>
      <w:marTop w:val="0"/>
      <w:marBottom w:val="0"/>
      <w:divBdr>
        <w:top w:val="none" w:sz="0" w:space="0" w:color="auto"/>
        <w:left w:val="none" w:sz="0" w:space="0" w:color="auto"/>
        <w:bottom w:val="none" w:sz="0" w:space="0" w:color="auto"/>
        <w:right w:val="none" w:sz="0" w:space="0" w:color="auto"/>
      </w:divBdr>
    </w:div>
    <w:div w:id="1427774688">
      <w:bodyDiv w:val="1"/>
      <w:marLeft w:val="0"/>
      <w:marRight w:val="0"/>
      <w:marTop w:val="0"/>
      <w:marBottom w:val="0"/>
      <w:divBdr>
        <w:top w:val="none" w:sz="0" w:space="0" w:color="auto"/>
        <w:left w:val="none" w:sz="0" w:space="0" w:color="auto"/>
        <w:bottom w:val="none" w:sz="0" w:space="0" w:color="auto"/>
        <w:right w:val="none" w:sz="0" w:space="0" w:color="auto"/>
      </w:divBdr>
    </w:div>
    <w:div w:id="1560705964">
      <w:bodyDiv w:val="1"/>
      <w:marLeft w:val="0"/>
      <w:marRight w:val="0"/>
      <w:marTop w:val="0"/>
      <w:marBottom w:val="0"/>
      <w:divBdr>
        <w:top w:val="none" w:sz="0" w:space="0" w:color="auto"/>
        <w:left w:val="none" w:sz="0" w:space="0" w:color="auto"/>
        <w:bottom w:val="none" w:sz="0" w:space="0" w:color="auto"/>
        <w:right w:val="none" w:sz="0" w:space="0" w:color="auto"/>
      </w:divBdr>
    </w:div>
    <w:div w:id="1576621519">
      <w:bodyDiv w:val="1"/>
      <w:marLeft w:val="0"/>
      <w:marRight w:val="0"/>
      <w:marTop w:val="0"/>
      <w:marBottom w:val="0"/>
      <w:divBdr>
        <w:top w:val="none" w:sz="0" w:space="0" w:color="auto"/>
        <w:left w:val="none" w:sz="0" w:space="0" w:color="auto"/>
        <w:bottom w:val="none" w:sz="0" w:space="0" w:color="auto"/>
        <w:right w:val="none" w:sz="0" w:space="0" w:color="auto"/>
      </w:divBdr>
    </w:div>
    <w:div w:id="1597247755">
      <w:bodyDiv w:val="1"/>
      <w:marLeft w:val="0"/>
      <w:marRight w:val="0"/>
      <w:marTop w:val="0"/>
      <w:marBottom w:val="0"/>
      <w:divBdr>
        <w:top w:val="none" w:sz="0" w:space="0" w:color="auto"/>
        <w:left w:val="none" w:sz="0" w:space="0" w:color="auto"/>
        <w:bottom w:val="none" w:sz="0" w:space="0" w:color="auto"/>
        <w:right w:val="none" w:sz="0" w:space="0" w:color="auto"/>
      </w:divBdr>
    </w:div>
    <w:div w:id="1633562470">
      <w:bodyDiv w:val="1"/>
      <w:marLeft w:val="0"/>
      <w:marRight w:val="0"/>
      <w:marTop w:val="0"/>
      <w:marBottom w:val="0"/>
      <w:divBdr>
        <w:top w:val="none" w:sz="0" w:space="0" w:color="auto"/>
        <w:left w:val="none" w:sz="0" w:space="0" w:color="auto"/>
        <w:bottom w:val="none" w:sz="0" w:space="0" w:color="auto"/>
        <w:right w:val="none" w:sz="0" w:space="0" w:color="auto"/>
      </w:divBdr>
    </w:div>
    <w:div w:id="1649163980">
      <w:bodyDiv w:val="1"/>
      <w:marLeft w:val="0"/>
      <w:marRight w:val="0"/>
      <w:marTop w:val="0"/>
      <w:marBottom w:val="0"/>
      <w:divBdr>
        <w:top w:val="none" w:sz="0" w:space="0" w:color="auto"/>
        <w:left w:val="none" w:sz="0" w:space="0" w:color="auto"/>
        <w:bottom w:val="none" w:sz="0" w:space="0" w:color="auto"/>
        <w:right w:val="none" w:sz="0" w:space="0" w:color="auto"/>
      </w:divBdr>
    </w:div>
    <w:div w:id="1819761267">
      <w:bodyDiv w:val="1"/>
      <w:marLeft w:val="0"/>
      <w:marRight w:val="0"/>
      <w:marTop w:val="0"/>
      <w:marBottom w:val="0"/>
      <w:divBdr>
        <w:top w:val="none" w:sz="0" w:space="0" w:color="auto"/>
        <w:left w:val="none" w:sz="0" w:space="0" w:color="auto"/>
        <w:bottom w:val="none" w:sz="0" w:space="0" w:color="auto"/>
        <w:right w:val="none" w:sz="0" w:space="0" w:color="auto"/>
      </w:divBdr>
    </w:div>
    <w:div w:id="1920938654">
      <w:bodyDiv w:val="1"/>
      <w:marLeft w:val="0"/>
      <w:marRight w:val="0"/>
      <w:marTop w:val="0"/>
      <w:marBottom w:val="0"/>
      <w:divBdr>
        <w:top w:val="none" w:sz="0" w:space="0" w:color="auto"/>
        <w:left w:val="none" w:sz="0" w:space="0" w:color="auto"/>
        <w:bottom w:val="none" w:sz="0" w:space="0" w:color="auto"/>
        <w:right w:val="none" w:sz="0" w:space="0" w:color="auto"/>
      </w:divBdr>
    </w:div>
    <w:div w:id="212287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8E144-A865-42B6-9DA4-AE4389DB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12742</CharactersWithSpaces>
  <SharedDoc>false</SharedDoc>
  <HLinks>
    <vt:vector size="6" baseType="variant">
      <vt:variant>
        <vt:i4>4784196</vt:i4>
      </vt:variant>
      <vt:variant>
        <vt:i4>0</vt:i4>
      </vt:variant>
      <vt:variant>
        <vt:i4>0</vt:i4>
      </vt:variant>
      <vt:variant>
        <vt:i4>5</vt:i4>
      </vt:variant>
      <vt:variant>
        <vt:lpwstr>https://thuvienphapluat.vn/van-ban/thuong-mai/quyet-dinh-58-2016-qd-ubnd-quy-dinh-ho-tro-hoat-dong-xuc-tien-thuong-mai-dong-thap-327254.aspx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cp:lastModifiedBy>
  <cp:revision>12</cp:revision>
  <cp:lastPrinted>2023-11-01T09:06:00Z</cp:lastPrinted>
  <dcterms:created xsi:type="dcterms:W3CDTF">2023-10-20T00:55:00Z</dcterms:created>
  <dcterms:modified xsi:type="dcterms:W3CDTF">2023-11-02T10:19:00Z</dcterms:modified>
</cp:coreProperties>
</file>